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6C" w:rsidRDefault="008E7807" w:rsidP="00570ACB">
      <w:pPr>
        <w:ind w:firstLine="720"/>
        <w:jc w:val="right"/>
        <w:rPr>
          <w:rFonts w:ascii="Times New Roman" w:hAnsi="Times New Roman"/>
          <w:sz w:val="22"/>
          <w:szCs w:val="22"/>
        </w:rPr>
      </w:pPr>
      <w:bookmarkStart w:id="0" w:name="_GoBack"/>
      <w:bookmarkEnd w:id="0"/>
      <w:r>
        <w:rPr>
          <w:rFonts w:ascii="Times New Roman" w:hAnsi="Times New Roman"/>
          <w:noProof/>
          <w:sz w:val="22"/>
          <w:szCs w:val="22"/>
          <w:lang w:val="fr-FR" w:eastAsia="fr-FR"/>
        </w:rPr>
        <w:pict>
          <v:rect id="_x0000_s1026" style="position:absolute;left:0;text-align:left;margin-left:291.6pt;margin-top:-6.7pt;width:102.05pt;height:82.75pt;z-index:251660288">
            <v:textbox style="mso-next-textbox:#_x0000_s1026">
              <w:txbxContent>
                <w:p w:rsidR="001F106C" w:rsidRDefault="001F106C" w:rsidP="001F106C">
                  <w:pPr>
                    <w:rPr>
                      <w:lang w:val="fr-FR"/>
                    </w:rPr>
                  </w:pPr>
                </w:p>
                <w:p w:rsidR="001F106C" w:rsidRDefault="001F106C" w:rsidP="001F106C">
                  <w:pPr>
                    <w:rPr>
                      <w:lang w:val="fr-FR"/>
                    </w:rPr>
                  </w:pPr>
                </w:p>
                <w:p w:rsidR="001F106C" w:rsidRPr="000E6534" w:rsidRDefault="001F106C" w:rsidP="001F106C">
                  <w:pPr>
                    <w:jc w:val="center"/>
                    <w:rPr>
                      <w:sz w:val="52"/>
                      <w:szCs w:val="52"/>
                      <w:lang w:val="fr-FR"/>
                    </w:rPr>
                  </w:pPr>
                  <w:r w:rsidRPr="000E6534">
                    <w:rPr>
                      <w:sz w:val="52"/>
                      <w:szCs w:val="52"/>
                      <w:lang w:val="fr-FR"/>
                    </w:rPr>
                    <w:t>LOGO</w:t>
                  </w:r>
                </w:p>
              </w:txbxContent>
            </v:textbox>
          </v:rect>
        </w:pict>
      </w:r>
      <w:r w:rsidR="0093555E">
        <w:rPr>
          <w:rFonts w:ascii="Times New Roman" w:hAnsi="Times New Roman"/>
          <w:noProof/>
          <w:sz w:val="22"/>
          <w:szCs w:val="22"/>
          <w:lang w:val="fr-FR" w:eastAsia="fr-FR"/>
        </w:rPr>
        <w:drawing>
          <wp:anchor distT="0" distB="0" distL="114300" distR="114300" simplePos="0" relativeHeight="251659264" behindDoc="1" locked="0" layoutInCell="1" allowOverlap="1">
            <wp:simplePos x="0" y="0"/>
            <wp:positionH relativeFrom="column">
              <wp:posOffset>-508635</wp:posOffset>
            </wp:positionH>
            <wp:positionV relativeFrom="paragraph">
              <wp:posOffset>-252730</wp:posOffset>
            </wp:positionV>
            <wp:extent cx="1440815" cy="1330325"/>
            <wp:effectExtent l="19050" t="0" r="6985" b="0"/>
            <wp:wrapTight wrapText="right">
              <wp:wrapPolygon edited="0">
                <wp:start x="-286" y="0"/>
                <wp:lineTo x="-286" y="21342"/>
                <wp:lineTo x="21705" y="21342"/>
                <wp:lineTo x="21705" y="0"/>
                <wp:lineTo x="-286" y="0"/>
              </wp:wrapPolygon>
            </wp:wrapTight>
            <wp:docPr id="5" name="Image 18"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téléchargement (1)"/>
                    <pic:cNvPicPr>
                      <a:picLocks noChangeAspect="1" noChangeArrowheads="1"/>
                    </pic:cNvPicPr>
                  </pic:nvPicPr>
                  <pic:blipFill>
                    <a:blip r:embed="rId7" cstate="print"/>
                    <a:srcRect/>
                    <a:stretch>
                      <a:fillRect/>
                    </a:stretch>
                  </pic:blipFill>
                  <pic:spPr bwMode="auto">
                    <a:xfrm>
                      <a:off x="0" y="0"/>
                      <a:ext cx="1440815" cy="1330325"/>
                    </a:xfrm>
                    <a:prstGeom prst="rect">
                      <a:avLst/>
                    </a:prstGeom>
                    <a:noFill/>
                    <a:ln w="9525">
                      <a:noFill/>
                      <a:miter lim="800000"/>
                      <a:headEnd/>
                      <a:tailEnd/>
                    </a:ln>
                  </pic:spPr>
                </pic:pic>
              </a:graphicData>
            </a:graphic>
          </wp:anchor>
        </w:drawing>
      </w:r>
    </w:p>
    <w:p w:rsidR="001F106C" w:rsidRDefault="001F106C" w:rsidP="00570ACB">
      <w:pPr>
        <w:ind w:firstLine="720"/>
        <w:jc w:val="right"/>
        <w:rPr>
          <w:rFonts w:ascii="Times New Roman" w:hAnsi="Times New Roman"/>
          <w:sz w:val="22"/>
          <w:szCs w:val="22"/>
        </w:rPr>
      </w:pPr>
    </w:p>
    <w:p w:rsidR="001F106C" w:rsidRDefault="001F106C" w:rsidP="00880ABA">
      <w:pPr>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93555E" w:rsidRDefault="008E7807" w:rsidP="00570ACB">
      <w:pPr>
        <w:ind w:firstLine="720"/>
        <w:jc w:val="right"/>
        <w:rPr>
          <w:rFonts w:ascii="Times New Roman" w:hAnsi="Times New Roman"/>
          <w:sz w:val="22"/>
          <w:szCs w:val="22"/>
        </w:rPr>
      </w:pPr>
      <w:r>
        <w:rPr>
          <w:rFonts w:ascii="Times New Roman" w:hAnsi="Times New Roman"/>
          <w:noProof/>
          <w:sz w:val="22"/>
          <w:szCs w:val="22"/>
          <w:lang w:val="fr-FR" w:eastAsia="fr-FR"/>
        </w:rPr>
        <w:pict>
          <v:rect id="_x0000_s1027" style="position:absolute;left:0;text-align:left;margin-left:-56.15pt;margin-top:8.2pt;width:147.25pt;height:31.7pt;z-index:251661312" stroked="f">
            <v:textbox>
              <w:txbxContent>
                <w:p w:rsidR="001F106C" w:rsidRPr="0072138F" w:rsidRDefault="001F106C" w:rsidP="001F106C">
                  <w:pPr>
                    <w:jc w:val="center"/>
                    <w:rPr>
                      <w:rFonts w:ascii="Times New Roman" w:hAnsi="Times New Roman"/>
                      <w:b/>
                      <w:caps/>
                      <w:sz w:val="22"/>
                      <w:szCs w:val="22"/>
                    </w:rPr>
                  </w:pPr>
                  <w:r w:rsidRPr="0072138F">
                    <w:rPr>
                      <w:rFonts w:ascii="Times New Roman" w:hAnsi="Times New Roman"/>
                      <w:b/>
                      <w:sz w:val="22"/>
                      <w:szCs w:val="22"/>
                    </w:rPr>
                    <w:t xml:space="preserve">University of </w:t>
                  </w:r>
                  <w:proofErr w:type="spellStart"/>
                  <w:r w:rsidRPr="0072138F">
                    <w:rPr>
                      <w:rFonts w:ascii="Times New Roman" w:hAnsi="Times New Roman"/>
                      <w:b/>
                      <w:sz w:val="22"/>
                      <w:szCs w:val="22"/>
                    </w:rPr>
                    <w:t>Chadli</w:t>
                  </w:r>
                  <w:proofErr w:type="spellEnd"/>
                  <w:r w:rsidRPr="0072138F">
                    <w:rPr>
                      <w:rFonts w:ascii="Times New Roman" w:hAnsi="Times New Roman"/>
                      <w:b/>
                      <w:sz w:val="22"/>
                      <w:szCs w:val="22"/>
                    </w:rPr>
                    <w:t xml:space="preserve"> </w:t>
                  </w:r>
                  <w:proofErr w:type="spellStart"/>
                  <w:r w:rsidRPr="0072138F">
                    <w:rPr>
                      <w:rFonts w:ascii="Times New Roman" w:hAnsi="Times New Roman"/>
                      <w:b/>
                      <w:sz w:val="22"/>
                      <w:szCs w:val="22"/>
                    </w:rPr>
                    <w:t>Bendjedid</w:t>
                  </w:r>
                  <w:proofErr w:type="spellEnd"/>
                  <w:r w:rsidRPr="0072138F">
                    <w:rPr>
                      <w:rFonts w:ascii="Times New Roman" w:hAnsi="Times New Roman"/>
                      <w:b/>
                      <w:sz w:val="22"/>
                      <w:szCs w:val="22"/>
                    </w:rPr>
                    <w:t xml:space="preserve"> El-</w:t>
                  </w:r>
                  <w:proofErr w:type="spellStart"/>
                  <w:r w:rsidRPr="0072138F">
                    <w:rPr>
                      <w:rFonts w:ascii="Times New Roman" w:hAnsi="Times New Roman"/>
                      <w:b/>
                      <w:sz w:val="22"/>
                      <w:szCs w:val="22"/>
                    </w:rPr>
                    <w:t>Tarf</w:t>
                  </w:r>
                  <w:proofErr w:type="spellEnd"/>
                </w:p>
                <w:p w:rsidR="001F106C" w:rsidRDefault="001F106C" w:rsidP="001F106C">
                  <w:pPr>
                    <w:jc w:val="center"/>
                  </w:pPr>
                </w:p>
              </w:txbxContent>
            </v:textbox>
          </v:rect>
        </w:pict>
      </w:r>
    </w:p>
    <w:p w:rsidR="0093555E" w:rsidRDefault="0093555E" w:rsidP="00570ACB">
      <w:pPr>
        <w:ind w:firstLine="720"/>
        <w:jc w:val="right"/>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93555E" w:rsidRDefault="0093555E" w:rsidP="00570ACB">
      <w:pPr>
        <w:ind w:firstLine="720"/>
        <w:jc w:val="right"/>
        <w:rPr>
          <w:rFonts w:ascii="Times New Roman" w:hAnsi="Times New Roman"/>
          <w:sz w:val="22"/>
          <w:szCs w:val="22"/>
        </w:rPr>
      </w:pPr>
    </w:p>
    <w:p w:rsidR="00570ACB" w:rsidRPr="00F51D32" w:rsidRDefault="00570ACB" w:rsidP="00570ACB">
      <w:pPr>
        <w:ind w:firstLine="720"/>
        <w:jc w:val="right"/>
        <w:rPr>
          <w:rFonts w:ascii="Times New Roman" w:hAnsi="Times New Roman"/>
          <w:sz w:val="22"/>
          <w:szCs w:val="22"/>
        </w:rPr>
      </w:pPr>
      <w:r w:rsidRPr="00F51D32">
        <w:rPr>
          <w:rFonts w:ascii="Times New Roman" w:hAnsi="Times New Roman"/>
          <w:sz w:val="22"/>
          <w:szCs w:val="22"/>
        </w:rPr>
        <w:t>Registration no.: …………….</w:t>
      </w:r>
    </w:p>
    <w:p w:rsidR="00570ACB" w:rsidRDefault="00570ACB" w:rsidP="00570ACB">
      <w:pPr>
        <w:pStyle w:val="Titre1"/>
        <w:rPr>
          <w:rFonts w:ascii="Times New Roman" w:hAnsi="Times New Roman"/>
          <w:sz w:val="22"/>
          <w:szCs w:val="22"/>
          <w:lang w:val="en-GB"/>
        </w:rPr>
      </w:pPr>
    </w:p>
    <w:p w:rsidR="00570ACB" w:rsidRDefault="00570ACB" w:rsidP="00570ACB">
      <w:pPr>
        <w:pStyle w:val="Titre1"/>
        <w:rPr>
          <w:rFonts w:ascii="Times New Roman" w:hAnsi="Times New Roman"/>
          <w:sz w:val="22"/>
          <w:szCs w:val="22"/>
          <w:lang w:val="en-GB"/>
        </w:rPr>
      </w:pPr>
    </w:p>
    <w:p w:rsidR="00570ACB" w:rsidRPr="00F51D32" w:rsidRDefault="00570ACB" w:rsidP="00570ACB">
      <w:pPr>
        <w:pStyle w:val="Titre1"/>
        <w:rPr>
          <w:rFonts w:ascii="Times New Roman" w:hAnsi="Times New Roman"/>
          <w:sz w:val="22"/>
          <w:szCs w:val="22"/>
          <w:lang w:val="en-GB"/>
        </w:rPr>
      </w:pPr>
      <w:r w:rsidRPr="00F51D32">
        <w:rPr>
          <w:rFonts w:ascii="Times New Roman" w:hAnsi="Times New Roman"/>
          <w:sz w:val="22"/>
          <w:szCs w:val="22"/>
          <w:lang w:val="en-GB"/>
        </w:rPr>
        <w:t xml:space="preserve">COOPERATION AGREEMENT </w:t>
      </w:r>
    </w:p>
    <w:p w:rsidR="00570ACB" w:rsidRPr="0009522F" w:rsidRDefault="00570ACB" w:rsidP="00570ACB">
      <w:pPr>
        <w:pStyle w:val="Titre1"/>
        <w:ind w:firstLine="720"/>
        <w:rPr>
          <w:rFonts w:ascii="Times New Roman" w:hAnsi="Times New Roman"/>
          <w:sz w:val="24"/>
          <w:lang w:val="en-GB"/>
        </w:rPr>
      </w:pPr>
    </w:p>
    <w:p w:rsidR="00570ACB" w:rsidRDefault="00570ACB" w:rsidP="00570ACB">
      <w:pPr>
        <w:ind w:firstLine="720"/>
        <w:jc w:val="both"/>
        <w:rPr>
          <w:rFonts w:ascii="Times New Roman" w:hAnsi="Times New Roman"/>
          <w:b/>
        </w:rPr>
      </w:pPr>
    </w:p>
    <w:p w:rsidR="00570ACB" w:rsidRDefault="00570ACB" w:rsidP="00570ACB">
      <w:pPr>
        <w:ind w:firstLine="720"/>
        <w:jc w:val="both"/>
        <w:rPr>
          <w:rFonts w:ascii="Times New Roman" w:hAnsi="Times New Roman"/>
          <w:b/>
        </w:rPr>
      </w:pPr>
    </w:p>
    <w:p w:rsidR="00570ACB"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 xml:space="preserve">Art.1. </w:t>
      </w:r>
      <w:proofErr w:type="gramStart"/>
      <w:r w:rsidRPr="00F51D32">
        <w:rPr>
          <w:rFonts w:ascii="Times New Roman" w:hAnsi="Times New Roman"/>
          <w:b/>
          <w:sz w:val="22"/>
          <w:szCs w:val="22"/>
        </w:rPr>
        <w:t>The</w:t>
      </w:r>
      <w:proofErr w:type="gramEnd"/>
      <w:r w:rsidRPr="00F51D32">
        <w:rPr>
          <w:rFonts w:ascii="Times New Roman" w:hAnsi="Times New Roman"/>
          <w:b/>
          <w:sz w:val="22"/>
          <w:szCs w:val="22"/>
        </w:rPr>
        <w:t xml:space="preserve"> Parties</w:t>
      </w:r>
    </w:p>
    <w:p w:rsidR="00C13AFE" w:rsidRPr="00F51D32" w:rsidRDefault="00C13AFE" w:rsidP="00570ACB">
      <w:pPr>
        <w:ind w:firstLine="720"/>
        <w:jc w:val="both"/>
        <w:rPr>
          <w:rFonts w:ascii="Times New Roman" w:hAnsi="Times New Roman"/>
          <w:b/>
          <w:sz w:val="22"/>
          <w:szCs w:val="22"/>
        </w:rPr>
      </w:pPr>
    </w:p>
    <w:p w:rsidR="0047244D" w:rsidRPr="00122451" w:rsidRDefault="00122451" w:rsidP="00314C87">
      <w:pPr>
        <w:ind w:firstLine="720"/>
        <w:jc w:val="both"/>
        <w:rPr>
          <w:rFonts w:ascii="Times New Roman" w:hAnsi="Times New Roman"/>
          <w:b/>
          <w:sz w:val="22"/>
          <w:szCs w:val="22"/>
          <w:lang w:val="en-US"/>
        </w:rPr>
      </w:pPr>
      <w:r w:rsidRPr="00802B36">
        <w:rPr>
          <w:rFonts w:ascii="Times New Roman" w:hAnsi="Times New Roman"/>
          <w:b/>
          <w:i/>
          <w:iCs/>
          <w:caps/>
          <w:sz w:val="22"/>
          <w:szCs w:val="22"/>
        </w:rPr>
        <w:t>Chadli BENDJEDID</w:t>
      </w:r>
      <w:r>
        <w:rPr>
          <w:rFonts w:ascii="Times New Roman" w:hAnsi="Times New Roman"/>
          <w:b/>
          <w:caps/>
          <w:sz w:val="22"/>
          <w:szCs w:val="22"/>
        </w:rPr>
        <w:t xml:space="preserve"> uNIVERSITY- Eltarf</w:t>
      </w:r>
      <w:r w:rsidRPr="00496053">
        <w:rPr>
          <w:rFonts w:ascii="Times New Roman" w:hAnsi="Times New Roman"/>
          <w:bCs/>
          <w:caps/>
          <w:sz w:val="22"/>
          <w:szCs w:val="22"/>
        </w:rPr>
        <w:t xml:space="preserve">, </w:t>
      </w:r>
      <w:r w:rsidRPr="006A0B52">
        <w:rPr>
          <w:rFonts w:ascii="Times New Roman" w:hAnsi="Times New Roman"/>
          <w:bCs/>
          <w:sz w:val="22"/>
          <w:szCs w:val="22"/>
        </w:rPr>
        <w:t>through</w:t>
      </w:r>
      <w:r w:rsidRPr="006A0B52">
        <w:rPr>
          <w:rFonts w:ascii="Times New Roman" w:hAnsi="Times New Roman"/>
          <w:b/>
          <w:sz w:val="22"/>
          <w:szCs w:val="22"/>
        </w:rPr>
        <w:t xml:space="preserve"> Faculty of </w:t>
      </w:r>
      <w:r w:rsidR="00397306" w:rsidRPr="006A0B52">
        <w:rPr>
          <w:rFonts w:ascii="Times New Roman" w:hAnsi="Times New Roman"/>
          <w:b/>
          <w:sz w:val="22"/>
          <w:szCs w:val="22"/>
        </w:rPr>
        <w:t>Nature</w:t>
      </w:r>
      <w:r w:rsidR="00496053" w:rsidRPr="006A0B52">
        <w:rPr>
          <w:rFonts w:ascii="Times New Roman" w:hAnsi="Times New Roman"/>
          <w:b/>
          <w:sz w:val="22"/>
          <w:szCs w:val="22"/>
        </w:rPr>
        <w:t xml:space="preserve"> </w:t>
      </w:r>
      <w:r w:rsidRPr="006A0B52">
        <w:rPr>
          <w:rFonts w:ascii="Times New Roman" w:hAnsi="Times New Roman"/>
          <w:b/>
          <w:sz w:val="22"/>
          <w:szCs w:val="22"/>
        </w:rPr>
        <w:t xml:space="preserve">and </w:t>
      </w:r>
      <w:r w:rsidR="00496053" w:rsidRPr="006A0B52">
        <w:rPr>
          <w:rFonts w:ascii="Times New Roman" w:hAnsi="Times New Roman"/>
          <w:b/>
          <w:sz w:val="22"/>
          <w:szCs w:val="22"/>
        </w:rPr>
        <w:t>Life Sciences</w:t>
      </w:r>
      <w:r w:rsidR="0047244D" w:rsidRPr="006A0B52">
        <w:rPr>
          <w:rFonts w:ascii="Times New Roman" w:hAnsi="Times New Roman"/>
          <w:sz w:val="22"/>
          <w:szCs w:val="22"/>
        </w:rPr>
        <w:t>,</w:t>
      </w:r>
      <w:r w:rsidR="0047244D" w:rsidRPr="00F51D32">
        <w:rPr>
          <w:rFonts w:ascii="Times New Roman" w:hAnsi="Times New Roman"/>
          <w:sz w:val="22"/>
          <w:szCs w:val="22"/>
        </w:rPr>
        <w:t xml:space="preserve"> with headquarters in</w:t>
      </w:r>
      <w:r w:rsidR="00D43C90">
        <w:rPr>
          <w:rFonts w:ascii="Times New Roman" w:hAnsi="Times New Roman"/>
          <w:sz w:val="22"/>
          <w:szCs w:val="22"/>
        </w:rPr>
        <w:t xml:space="preserve"> </w:t>
      </w:r>
      <w:r w:rsidR="00D43C90" w:rsidRPr="00D43C90">
        <w:rPr>
          <w:rFonts w:ascii="Times New Roman" w:hAnsi="Times New Roman"/>
          <w:b/>
          <w:bCs/>
          <w:sz w:val="22"/>
          <w:szCs w:val="22"/>
        </w:rPr>
        <w:t xml:space="preserve">EL </w:t>
      </w:r>
      <w:proofErr w:type="spellStart"/>
      <w:r w:rsidR="00D43C90" w:rsidRPr="00D43C90">
        <w:rPr>
          <w:rFonts w:ascii="Times New Roman" w:hAnsi="Times New Roman"/>
          <w:b/>
          <w:bCs/>
          <w:sz w:val="22"/>
          <w:szCs w:val="22"/>
        </w:rPr>
        <w:t>Tarf</w:t>
      </w:r>
      <w:proofErr w:type="spellEnd"/>
      <w:r w:rsidR="00D43C90" w:rsidRPr="00D43C90">
        <w:rPr>
          <w:rFonts w:ascii="Times New Roman" w:hAnsi="Times New Roman"/>
          <w:b/>
          <w:bCs/>
          <w:sz w:val="22"/>
          <w:szCs w:val="22"/>
        </w:rPr>
        <w:t xml:space="preserve"> </w:t>
      </w:r>
      <w:r w:rsidR="00D43C90">
        <w:rPr>
          <w:rFonts w:ascii="Times New Roman" w:hAnsi="Times New Roman"/>
          <w:b/>
          <w:bCs/>
          <w:sz w:val="22"/>
          <w:szCs w:val="22"/>
        </w:rPr>
        <w:t>Post Box N°</w:t>
      </w:r>
      <w:r w:rsidR="00D43C90" w:rsidRPr="00D43C90">
        <w:rPr>
          <w:rFonts w:ascii="Times New Roman" w:hAnsi="Times New Roman"/>
          <w:b/>
          <w:bCs/>
          <w:sz w:val="22"/>
          <w:szCs w:val="22"/>
        </w:rPr>
        <w:t>73, 3600</w:t>
      </w:r>
      <w:r w:rsidR="00D43C90" w:rsidRPr="00D43C90">
        <w:rPr>
          <w:rFonts w:ascii="Times New Roman" w:hAnsi="Times New Roman"/>
          <w:b/>
          <w:bCs/>
          <w:sz w:val="22"/>
          <w:szCs w:val="22"/>
          <w:rtl/>
        </w:rPr>
        <w:t xml:space="preserve"> </w:t>
      </w:r>
      <w:r w:rsidR="00D43C90">
        <w:rPr>
          <w:rFonts w:ascii="Times New Roman" w:hAnsi="Times New Roman"/>
          <w:b/>
          <w:bCs/>
          <w:sz w:val="22"/>
          <w:szCs w:val="22"/>
        </w:rPr>
        <w:t>–Algeria</w:t>
      </w:r>
      <w:r w:rsidR="0047244D">
        <w:rPr>
          <w:rFonts w:ascii="Times New Roman" w:hAnsi="Times New Roman"/>
          <w:sz w:val="22"/>
          <w:szCs w:val="22"/>
        </w:rPr>
        <w:t xml:space="preserve">, </w:t>
      </w:r>
      <w:r w:rsidR="0047244D" w:rsidRPr="00F51D32">
        <w:rPr>
          <w:rFonts w:ascii="Times New Roman" w:hAnsi="Times New Roman"/>
          <w:sz w:val="22"/>
          <w:szCs w:val="22"/>
        </w:rPr>
        <w:t>legally represented by</w:t>
      </w:r>
      <w:r w:rsidR="0047244D">
        <w:rPr>
          <w:rFonts w:ascii="Times New Roman" w:hAnsi="Times New Roman"/>
          <w:sz w:val="22"/>
          <w:szCs w:val="22"/>
        </w:rPr>
        <w:t xml:space="preserve"> </w:t>
      </w:r>
      <w:r w:rsidR="00496053">
        <w:rPr>
          <w:rFonts w:ascii="Times New Roman" w:hAnsi="Times New Roman"/>
          <w:sz w:val="22"/>
          <w:szCs w:val="22"/>
        </w:rPr>
        <w:t xml:space="preserve">Pr. </w:t>
      </w:r>
      <w:proofErr w:type="spellStart"/>
      <w:r w:rsidR="00496053">
        <w:rPr>
          <w:rFonts w:ascii="Times New Roman" w:hAnsi="Times New Roman"/>
          <w:sz w:val="22"/>
          <w:szCs w:val="22"/>
        </w:rPr>
        <w:t>Salim</w:t>
      </w:r>
      <w:proofErr w:type="spellEnd"/>
      <w:r w:rsidR="00496053">
        <w:rPr>
          <w:rFonts w:ascii="Times New Roman" w:hAnsi="Times New Roman"/>
          <w:sz w:val="22"/>
          <w:szCs w:val="22"/>
        </w:rPr>
        <w:t xml:space="preserve"> Haddad</w:t>
      </w:r>
      <w:r w:rsidR="0047244D" w:rsidRPr="00F51D32">
        <w:rPr>
          <w:rFonts w:ascii="Times New Roman" w:hAnsi="Times New Roman"/>
          <w:sz w:val="22"/>
          <w:szCs w:val="22"/>
        </w:rPr>
        <w:t xml:space="preserve">, as </w:t>
      </w:r>
      <w:r w:rsidR="00BC495D">
        <w:rPr>
          <w:rFonts w:ascii="Times New Roman" w:hAnsi="Times New Roman"/>
          <w:sz w:val="22"/>
          <w:szCs w:val="22"/>
        </w:rPr>
        <w:t>University Rect</w:t>
      </w:r>
      <w:r w:rsidR="00314C87">
        <w:rPr>
          <w:rFonts w:ascii="Times New Roman" w:hAnsi="Times New Roman"/>
          <w:sz w:val="22"/>
          <w:szCs w:val="22"/>
        </w:rPr>
        <w:t>or.</w:t>
      </w:r>
    </w:p>
    <w:p w:rsidR="0047244D" w:rsidRPr="00D43C90" w:rsidRDefault="0047244D" w:rsidP="0047244D">
      <w:pPr>
        <w:ind w:firstLine="720"/>
        <w:jc w:val="both"/>
        <w:rPr>
          <w:rFonts w:ascii="Times New Roman" w:hAnsi="Times New Roman"/>
          <w:sz w:val="22"/>
          <w:szCs w:val="22"/>
          <w:lang w:val="en-US"/>
        </w:rPr>
      </w:pPr>
    </w:p>
    <w:p w:rsidR="0047244D" w:rsidRDefault="00EF1FFA" w:rsidP="0047244D">
      <w:pPr>
        <w:ind w:firstLine="720"/>
        <w:jc w:val="both"/>
        <w:rPr>
          <w:rFonts w:ascii="Times New Roman" w:hAnsi="Times New Roman"/>
          <w:sz w:val="22"/>
          <w:szCs w:val="22"/>
        </w:rPr>
      </w:pPr>
      <w:r>
        <w:rPr>
          <w:rFonts w:ascii="Times New Roman" w:hAnsi="Times New Roman"/>
          <w:sz w:val="22"/>
          <w:szCs w:val="22"/>
        </w:rPr>
        <w:t xml:space="preserve"> </w:t>
      </w:r>
    </w:p>
    <w:p w:rsidR="0047244D" w:rsidRPr="00F51D32" w:rsidRDefault="0047244D" w:rsidP="0047244D">
      <w:pPr>
        <w:ind w:firstLine="720"/>
        <w:jc w:val="both"/>
        <w:rPr>
          <w:rFonts w:ascii="Times New Roman" w:hAnsi="Times New Roman"/>
          <w:b/>
          <w:sz w:val="22"/>
          <w:szCs w:val="22"/>
        </w:rPr>
      </w:pPr>
      <w:proofErr w:type="gramStart"/>
      <w:r w:rsidRPr="00F51D32">
        <w:rPr>
          <w:rFonts w:ascii="Times New Roman" w:hAnsi="Times New Roman"/>
          <w:b/>
          <w:sz w:val="22"/>
          <w:szCs w:val="22"/>
        </w:rPr>
        <w:t>and</w:t>
      </w:r>
      <w:proofErr w:type="gramEnd"/>
    </w:p>
    <w:p w:rsidR="0047244D" w:rsidRDefault="0047244D" w:rsidP="0047244D">
      <w:pPr>
        <w:jc w:val="both"/>
        <w:rPr>
          <w:rFonts w:ascii="Times New Roman" w:hAnsi="Times New Roman"/>
          <w:sz w:val="22"/>
          <w:szCs w:val="22"/>
        </w:rPr>
      </w:pPr>
    </w:p>
    <w:p w:rsidR="0047244D" w:rsidRPr="00F51D32" w:rsidRDefault="0047244D" w:rsidP="0047244D">
      <w:pPr>
        <w:ind w:firstLine="720"/>
        <w:jc w:val="both"/>
        <w:rPr>
          <w:rFonts w:ascii="Times New Roman" w:hAnsi="Times New Roman"/>
          <w:sz w:val="22"/>
          <w:szCs w:val="22"/>
        </w:rPr>
      </w:pPr>
    </w:p>
    <w:p w:rsidR="00570ACB" w:rsidRPr="00F51D32" w:rsidRDefault="003F7EB8" w:rsidP="003F7EB8">
      <w:pPr>
        <w:ind w:firstLine="720"/>
        <w:jc w:val="both"/>
        <w:rPr>
          <w:rFonts w:ascii="Times New Roman" w:hAnsi="Times New Roman"/>
          <w:sz w:val="22"/>
          <w:szCs w:val="22"/>
        </w:rPr>
      </w:pPr>
      <w:r>
        <w:rPr>
          <w:rFonts w:ascii="Times New Roman" w:hAnsi="Times New Roman"/>
          <w:b/>
          <w:bCs/>
          <w:i/>
          <w:sz w:val="22"/>
          <w:szCs w:val="22"/>
        </w:rPr>
        <w:t>....................</w:t>
      </w:r>
      <w:r w:rsidR="00570ACB" w:rsidRPr="00F51D32">
        <w:rPr>
          <w:rFonts w:ascii="Times New Roman" w:hAnsi="Times New Roman"/>
          <w:b/>
          <w:bCs/>
          <w:sz w:val="22"/>
          <w:szCs w:val="22"/>
        </w:rPr>
        <w:t>UNIVERSITY</w:t>
      </w:r>
      <w:r w:rsidR="00570ACB" w:rsidRPr="00F51D32">
        <w:rPr>
          <w:rFonts w:ascii="Times New Roman" w:hAnsi="Times New Roman"/>
          <w:sz w:val="22"/>
          <w:szCs w:val="22"/>
        </w:rPr>
        <w:t xml:space="preserve">, </w:t>
      </w:r>
      <w:proofErr w:type="gramStart"/>
      <w:r w:rsidR="00570ACB">
        <w:rPr>
          <w:rFonts w:ascii="Times New Roman" w:hAnsi="Times New Roman"/>
          <w:sz w:val="22"/>
          <w:szCs w:val="22"/>
        </w:rPr>
        <w:t xml:space="preserve">through </w:t>
      </w:r>
      <w:r>
        <w:rPr>
          <w:rFonts w:ascii="Times New Roman" w:hAnsi="Times New Roman"/>
          <w:b/>
          <w:bCs/>
          <w:sz w:val="22"/>
          <w:szCs w:val="22"/>
        </w:rPr>
        <w:t>................................</w:t>
      </w:r>
      <w:proofErr w:type="gramEnd"/>
      <w:r w:rsidR="00570ACB">
        <w:rPr>
          <w:rFonts w:ascii="Times New Roman" w:hAnsi="Times New Roman"/>
          <w:sz w:val="22"/>
          <w:szCs w:val="22"/>
        </w:rPr>
        <w:t xml:space="preserve"> </w:t>
      </w:r>
      <w:r w:rsidR="00570ACB" w:rsidRPr="00F51D32">
        <w:rPr>
          <w:rFonts w:ascii="Times New Roman" w:hAnsi="Times New Roman"/>
          <w:sz w:val="22"/>
          <w:szCs w:val="22"/>
        </w:rPr>
        <w:t xml:space="preserve">with </w:t>
      </w:r>
      <w:r>
        <w:rPr>
          <w:rFonts w:ascii="Times New Roman" w:hAnsi="Times New Roman"/>
          <w:sz w:val="22"/>
          <w:szCs w:val="22"/>
        </w:rPr>
        <w:t>.............................................................................................................................................................................................................................</w:t>
      </w:r>
      <w:r w:rsidR="00570ACB" w:rsidRPr="00F51D32">
        <w:rPr>
          <w:rFonts w:ascii="Times New Roman" w:hAnsi="Times New Roman"/>
          <w:sz w:val="22"/>
          <w:szCs w:val="22"/>
        </w:rPr>
        <w:t xml:space="preserve">, as </w:t>
      </w:r>
      <w:r w:rsidR="00570ACB">
        <w:rPr>
          <w:rFonts w:ascii="Times New Roman" w:hAnsi="Times New Roman"/>
          <w:sz w:val="22"/>
          <w:szCs w:val="22"/>
        </w:rPr>
        <w:t>Dean,</w:t>
      </w:r>
    </w:p>
    <w:p w:rsidR="00570ACB" w:rsidRPr="00F51D32" w:rsidRDefault="00570ACB" w:rsidP="00570ACB">
      <w:pPr>
        <w:ind w:firstLine="720"/>
        <w:jc w:val="both"/>
        <w:rPr>
          <w:rFonts w:ascii="Times New Roman" w:hAnsi="Times New Roman"/>
          <w:b/>
          <w:sz w:val="22"/>
          <w:szCs w:val="22"/>
        </w:rPr>
      </w:pPr>
    </w:p>
    <w:p w:rsidR="00570ACB" w:rsidRPr="00F51D32" w:rsidRDefault="00570ACB" w:rsidP="00570ACB">
      <w:pPr>
        <w:ind w:firstLine="720"/>
        <w:jc w:val="both"/>
        <w:rPr>
          <w:rFonts w:ascii="Times New Roman" w:hAnsi="Times New Roman"/>
          <w:b/>
          <w:bCs/>
          <w:sz w:val="22"/>
          <w:szCs w:val="22"/>
        </w:rPr>
      </w:pPr>
    </w:p>
    <w:p w:rsidR="00570ACB" w:rsidRPr="00F51D32" w:rsidRDefault="00570ACB" w:rsidP="00570ACB">
      <w:pPr>
        <w:widowControl w:val="0"/>
        <w:ind w:firstLine="720"/>
        <w:jc w:val="both"/>
        <w:rPr>
          <w:rFonts w:ascii="Times New Roman" w:hAnsi="Times New Roman"/>
          <w:sz w:val="22"/>
          <w:szCs w:val="22"/>
        </w:rPr>
      </w:pPr>
    </w:p>
    <w:p w:rsidR="00570ACB" w:rsidRPr="00F51D32" w:rsidRDefault="00880ABA" w:rsidP="00570ACB">
      <w:pPr>
        <w:ind w:firstLine="720"/>
        <w:jc w:val="both"/>
        <w:rPr>
          <w:rFonts w:ascii="Times New Roman" w:hAnsi="Times New Roman"/>
          <w:b/>
          <w:sz w:val="22"/>
          <w:szCs w:val="22"/>
        </w:rPr>
      </w:pPr>
      <w:r w:rsidRPr="00F51D32">
        <w:rPr>
          <w:rFonts w:ascii="Times New Roman" w:hAnsi="Times New Roman"/>
          <w:b/>
          <w:sz w:val="22"/>
          <w:szCs w:val="22"/>
        </w:rPr>
        <w:t>Have</w:t>
      </w:r>
      <w:r w:rsidR="00570ACB" w:rsidRPr="00F51D32">
        <w:rPr>
          <w:rFonts w:ascii="Times New Roman" w:hAnsi="Times New Roman"/>
          <w:b/>
          <w:sz w:val="22"/>
          <w:szCs w:val="22"/>
        </w:rPr>
        <w:t xml:space="preserve"> agreed as follows:</w:t>
      </w:r>
    </w:p>
    <w:p w:rsidR="00570ACB" w:rsidRPr="00F51D32" w:rsidRDefault="00570ACB" w:rsidP="00570ACB">
      <w:pPr>
        <w:ind w:firstLine="720"/>
        <w:jc w:val="both"/>
        <w:rPr>
          <w:rFonts w:ascii="Times New Roman" w:hAnsi="Times New Roman"/>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Art.2. Scope of the Cooperation Agreement</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The scope of the </w:t>
      </w:r>
      <w:r w:rsidRPr="00F51D32">
        <w:rPr>
          <w:rFonts w:ascii="Times New Roman" w:hAnsi="Times New Roman"/>
          <w:i/>
          <w:sz w:val="22"/>
          <w:szCs w:val="22"/>
        </w:rPr>
        <w:t>Cooperation Agreement (</w:t>
      </w:r>
      <w:r w:rsidRPr="00F51D32">
        <w:rPr>
          <w:rFonts w:ascii="Times New Roman" w:hAnsi="Times New Roman"/>
          <w:sz w:val="22"/>
          <w:szCs w:val="22"/>
        </w:rPr>
        <w:t xml:space="preserve">hereinafter referred to as </w:t>
      </w:r>
      <w:r w:rsidRPr="00F51D32">
        <w:rPr>
          <w:rFonts w:ascii="Times New Roman" w:hAnsi="Times New Roman"/>
          <w:i/>
          <w:sz w:val="22"/>
          <w:szCs w:val="22"/>
        </w:rPr>
        <w:t xml:space="preserve">“the Agreement”) </w:t>
      </w:r>
      <w:r w:rsidRPr="00F51D32">
        <w:rPr>
          <w:rFonts w:ascii="Times New Roman" w:hAnsi="Times New Roman"/>
          <w:sz w:val="22"/>
          <w:szCs w:val="22"/>
        </w:rPr>
        <w:t>consists in:</w:t>
      </w:r>
    </w:p>
    <w:p w:rsidR="00570ACB" w:rsidRPr="00F51D32" w:rsidRDefault="00553AAE" w:rsidP="00570ACB">
      <w:pPr>
        <w:pStyle w:val="Paragraphedeliste"/>
        <w:numPr>
          <w:ilvl w:val="0"/>
          <w:numId w:val="2"/>
        </w:numPr>
        <w:jc w:val="both"/>
        <w:rPr>
          <w:rFonts w:ascii="Times New Roman" w:hAnsi="Times New Roman"/>
          <w:sz w:val="22"/>
          <w:szCs w:val="22"/>
        </w:rPr>
      </w:pPr>
      <w:r>
        <w:rPr>
          <w:rFonts w:ascii="Times New Roman" w:hAnsi="Times New Roman"/>
          <w:sz w:val="22"/>
          <w:szCs w:val="22"/>
        </w:rPr>
        <w:t>M</w:t>
      </w:r>
      <w:r w:rsidR="00570ACB" w:rsidRPr="00F51D32">
        <w:rPr>
          <w:rFonts w:ascii="Times New Roman" w:hAnsi="Times New Roman"/>
          <w:sz w:val="22"/>
          <w:szCs w:val="22"/>
        </w:rPr>
        <w:t xml:space="preserve">utual support in developing scientific research activities by implementing some common research programmes, creating strongly research-centred academic climate and culture; </w:t>
      </w:r>
    </w:p>
    <w:p w:rsidR="00570ACB" w:rsidRPr="00F51D32" w:rsidRDefault="00553AAE" w:rsidP="00570ACB">
      <w:pPr>
        <w:pStyle w:val="Paragraphedeliste"/>
        <w:numPr>
          <w:ilvl w:val="0"/>
          <w:numId w:val="2"/>
        </w:numPr>
        <w:jc w:val="both"/>
        <w:rPr>
          <w:rFonts w:ascii="Times New Roman" w:hAnsi="Times New Roman"/>
          <w:sz w:val="22"/>
          <w:szCs w:val="22"/>
        </w:rPr>
      </w:pPr>
      <w:r w:rsidRPr="00F51D32">
        <w:rPr>
          <w:rFonts w:ascii="Times New Roman" w:hAnsi="Times New Roman"/>
          <w:sz w:val="22"/>
          <w:szCs w:val="22"/>
        </w:rPr>
        <w:t>Mutual</w:t>
      </w:r>
      <w:r w:rsidR="00570ACB" w:rsidRPr="00F51D32">
        <w:rPr>
          <w:rFonts w:ascii="Times New Roman" w:hAnsi="Times New Roman"/>
          <w:sz w:val="22"/>
          <w:szCs w:val="22"/>
        </w:rPr>
        <w:t xml:space="preserve"> support for capitalizing on research by: didactic / scientific publications, technological transfer by consultancy centres or other capitalizing structures.</w:t>
      </w:r>
    </w:p>
    <w:p w:rsidR="00570ACB" w:rsidRPr="00F51D32" w:rsidRDefault="00570ACB" w:rsidP="00570ACB">
      <w:pPr>
        <w:ind w:firstLine="720"/>
        <w:jc w:val="both"/>
        <w:rPr>
          <w:rFonts w:ascii="Times New Roman" w:hAnsi="Times New Roman"/>
          <w:b/>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3. Cooperation principles within the Agreement</w:t>
      </w:r>
    </w:p>
    <w:p w:rsidR="00570ACB" w:rsidRPr="00F51D32" w:rsidRDefault="00570ACB" w:rsidP="00570ACB">
      <w:pPr>
        <w:ind w:firstLine="720"/>
        <w:jc w:val="both"/>
        <w:rPr>
          <w:rFonts w:ascii="Times New Roman" w:hAnsi="Times New Roman"/>
          <w:i/>
          <w:sz w:val="22"/>
          <w:szCs w:val="22"/>
        </w:rPr>
      </w:pPr>
      <w:r w:rsidRPr="00F51D32">
        <w:rPr>
          <w:rFonts w:ascii="Times New Roman" w:hAnsi="Times New Roman"/>
          <w:sz w:val="22"/>
          <w:szCs w:val="22"/>
        </w:rPr>
        <w:t xml:space="preserve">3.1. The parties must contribute to implementing the Agreement within the obligations undertook, as they are defined in the </w:t>
      </w:r>
      <w:r w:rsidRPr="00F51D32">
        <w:rPr>
          <w:rFonts w:ascii="Times New Roman" w:hAnsi="Times New Roman"/>
          <w:i/>
          <w:sz w:val="22"/>
          <w:szCs w:val="22"/>
        </w:rPr>
        <w:t>Agreement</w:t>
      </w:r>
      <w:r w:rsidRPr="00F51D32">
        <w:rPr>
          <w:rFonts w:ascii="Times New Roman" w:hAnsi="Times New Roman"/>
          <w:sz w:val="22"/>
          <w:szCs w:val="22"/>
        </w:rPr>
        <w:t>.</w:t>
      </w:r>
    </w:p>
    <w:p w:rsidR="00570ACB" w:rsidRPr="00F51D32" w:rsidRDefault="00570ACB" w:rsidP="00570ACB">
      <w:pPr>
        <w:ind w:firstLine="720"/>
        <w:jc w:val="both"/>
        <w:rPr>
          <w:rFonts w:ascii="Times New Roman" w:hAnsi="Times New Roman"/>
          <w:i/>
          <w:sz w:val="22"/>
          <w:szCs w:val="22"/>
        </w:rPr>
      </w:pPr>
      <w:r w:rsidRPr="00F51D32">
        <w:rPr>
          <w:rFonts w:ascii="Times New Roman" w:hAnsi="Times New Roman"/>
          <w:sz w:val="22"/>
          <w:szCs w:val="22"/>
        </w:rPr>
        <w:t xml:space="preserve">3.2. The Parties must have regular consultations and must inform one another about all issues resulting from the </w:t>
      </w:r>
      <w:r w:rsidRPr="00F51D32">
        <w:rPr>
          <w:rFonts w:ascii="Times New Roman" w:hAnsi="Times New Roman"/>
          <w:i/>
          <w:sz w:val="22"/>
          <w:szCs w:val="22"/>
        </w:rPr>
        <w:t>Agreement.</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3.3. The Parties must carry out the activities subject of the Agreement, respecting the highest professional and ethical standards.</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 </w:t>
      </w: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4. Duration</w:t>
      </w:r>
    </w:p>
    <w:p w:rsidR="00570ACB" w:rsidRPr="00F51D32" w:rsidRDefault="00570ACB" w:rsidP="00323095">
      <w:pPr>
        <w:ind w:firstLine="720"/>
        <w:jc w:val="both"/>
        <w:rPr>
          <w:rFonts w:ascii="Times New Roman" w:hAnsi="Times New Roman"/>
          <w:sz w:val="22"/>
          <w:szCs w:val="22"/>
        </w:rPr>
      </w:pPr>
      <w:r w:rsidRPr="00F51D32">
        <w:rPr>
          <w:rFonts w:ascii="Times New Roman" w:hAnsi="Times New Roman"/>
          <w:sz w:val="22"/>
          <w:szCs w:val="22"/>
        </w:rPr>
        <w:t xml:space="preserve">The </w:t>
      </w:r>
      <w:r w:rsidRPr="00F51D32">
        <w:rPr>
          <w:rFonts w:ascii="Times New Roman" w:hAnsi="Times New Roman"/>
          <w:i/>
          <w:sz w:val="22"/>
          <w:szCs w:val="22"/>
        </w:rPr>
        <w:t>Cooperation Agreement</w:t>
      </w:r>
      <w:r w:rsidRPr="00F51D32">
        <w:rPr>
          <w:rFonts w:ascii="Times New Roman" w:hAnsi="Times New Roman"/>
          <w:sz w:val="22"/>
          <w:szCs w:val="22"/>
        </w:rPr>
        <w:t xml:space="preserve"> enters into force since the date when it is concluded and is valid for </w:t>
      </w:r>
      <w:r w:rsidR="003F7EB8">
        <w:rPr>
          <w:rFonts w:ascii="Times New Roman" w:hAnsi="Times New Roman"/>
          <w:sz w:val="22"/>
          <w:szCs w:val="22"/>
        </w:rPr>
        <w:t>05</w:t>
      </w:r>
      <w:r w:rsidRPr="00F51D32">
        <w:rPr>
          <w:rFonts w:ascii="Times New Roman" w:hAnsi="Times New Roman"/>
          <w:sz w:val="22"/>
          <w:szCs w:val="22"/>
        </w:rPr>
        <w:t xml:space="preserve"> years. </w:t>
      </w:r>
    </w:p>
    <w:p w:rsidR="00570ACB" w:rsidRPr="00F51D32" w:rsidRDefault="00570ACB" w:rsidP="00570ACB">
      <w:pPr>
        <w:ind w:firstLine="720"/>
        <w:jc w:val="both"/>
        <w:rPr>
          <w:rFonts w:ascii="Times New Roman" w:hAnsi="Times New Roman"/>
          <w:b/>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lastRenderedPageBreak/>
        <w:t>Art. 5.  Rights and obligations of the Parties</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The Parties of the </w:t>
      </w:r>
      <w:r w:rsidRPr="00F51D32">
        <w:rPr>
          <w:rFonts w:ascii="Times New Roman" w:hAnsi="Times New Roman"/>
          <w:i/>
          <w:sz w:val="22"/>
          <w:szCs w:val="22"/>
        </w:rPr>
        <w:t>Agreement</w:t>
      </w:r>
      <w:r w:rsidRPr="00F51D32">
        <w:rPr>
          <w:rFonts w:ascii="Times New Roman" w:hAnsi="Times New Roman"/>
          <w:sz w:val="22"/>
          <w:szCs w:val="22"/>
        </w:rPr>
        <w:t xml:space="preserve"> have the following obligations:</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a) Mutual support in publishing the results of the scientific research in magazine of established recognition or indexed in recognized international databases, as well as in publications issued by the Parties.</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b) Mutual support for capitalizing on research by publishing in specialised magazines or publishing houses recognized by the scientific community the research results (presentations at national and/or international scientific events, symposia, seminars etc.; research, expertise or consultancy reports) achieved by means of contracts or agreements with national and/or international partners, with evaluation certified by specialised committees.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c) Mutual support for disseminating the results of the scientific research of both Parties.</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d) Mutual support for creating partnerships for implementing awarded projects / grants, as well as of the research - design contracts, the research activities which are not contracted, but included in the education plans of the Parties, and which are finalized by original articles published in magazines indexed in international databases or by invention patents.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e) Printing of syllabus, </w:t>
      </w:r>
      <w:proofErr w:type="spellStart"/>
      <w:r w:rsidRPr="00F51D32">
        <w:rPr>
          <w:rFonts w:ascii="Times New Roman" w:hAnsi="Times New Roman"/>
          <w:sz w:val="22"/>
          <w:szCs w:val="22"/>
        </w:rPr>
        <w:t>monographies</w:t>
      </w:r>
      <w:proofErr w:type="spellEnd"/>
      <w:r w:rsidRPr="00F51D32">
        <w:rPr>
          <w:rFonts w:ascii="Times New Roman" w:hAnsi="Times New Roman"/>
          <w:sz w:val="22"/>
          <w:szCs w:val="22"/>
        </w:rPr>
        <w:t xml:space="preserve"> or scientific treaties at recognized international printing houses, as well as of the proceedings of various scientific research events in ISSN or ISBN volumes.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f) Mutual support for concluding scientific research contracts or agreements with national and international partners for solving economic or scientific problems.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g) Common participation in national and/or international project with scientific, economic, cultural, or social objectives.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h) Common organisation of seminars, summers schools, symposia or various other scientific events with national and/or international participation. </w:t>
      </w:r>
    </w:p>
    <w:p w:rsidR="00570ACB" w:rsidRPr="00F51D32" w:rsidRDefault="00570ACB" w:rsidP="00570ACB">
      <w:pPr>
        <w:ind w:firstLine="720"/>
        <w:jc w:val="both"/>
        <w:rPr>
          <w:rFonts w:ascii="Times New Roman" w:hAnsi="Times New Roman"/>
          <w:sz w:val="22"/>
          <w:szCs w:val="22"/>
        </w:rPr>
      </w:pPr>
      <w:proofErr w:type="spellStart"/>
      <w:r w:rsidRPr="00F51D32">
        <w:rPr>
          <w:rFonts w:ascii="Times New Roman" w:hAnsi="Times New Roman"/>
          <w:sz w:val="22"/>
          <w:szCs w:val="22"/>
        </w:rPr>
        <w:t>i</w:t>
      </w:r>
      <w:proofErr w:type="spellEnd"/>
      <w:r w:rsidRPr="00F51D32">
        <w:rPr>
          <w:rFonts w:ascii="Times New Roman" w:hAnsi="Times New Roman"/>
          <w:sz w:val="22"/>
          <w:szCs w:val="22"/>
        </w:rPr>
        <w:t xml:space="preserve">) Encourage and support the individuals with outstanding results in scientific research for opening new scientific research topics.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j) Mutual support for organising national and/or international exhibitions, as well as specific competitions.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 xml:space="preserve">k) Mutual support for organising national and/or international scientific events for students. </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l) Participation with experts / teaching staff / students / master students in education / training / awareness programmes related to</w:t>
      </w:r>
      <w:r w:rsidRPr="00F51D32">
        <w:rPr>
          <w:rFonts w:ascii="Times New Roman" w:hAnsi="Times New Roman"/>
          <w:bCs/>
          <w:sz w:val="22"/>
          <w:szCs w:val="22"/>
        </w:rPr>
        <w:t xml:space="preserve"> quality assurance in higher education, organised by the Parties</w:t>
      </w:r>
      <w:r w:rsidRPr="00F51D32">
        <w:rPr>
          <w:rFonts w:ascii="Times New Roman" w:hAnsi="Times New Roman"/>
          <w:sz w:val="22"/>
          <w:szCs w:val="22"/>
        </w:rPr>
        <w:t>.</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m) Each Party commits to granting access in its headquarters/locations to the staff designated by the other Party to carry out specific activities for achieving the scope of the Agreement.</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n) The Parties commit to communicate constantly for achieving the scope of the Agreement</w:t>
      </w:r>
      <w:r w:rsidRPr="00F51D32">
        <w:rPr>
          <w:rFonts w:ascii="Times New Roman" w:hAnsi="Times New Roman"/>
          <w:bCs/>
          <w:sz w:val="22"/>
          <w:szCs w:val="22"/>
        </w:rPr>
        <w:t>.</w:t>
      </w:r>
    </w:p>
    <w:p w:rsidR="00570ACB" w:rsidRPr="00F51D32" w:rsidRDefault="00570ACB" w:rsidP="00570ACB">
      <w:pPr>
        <w:ind w:firstLine="720"/>
        <w:jc w:val="both"/>
        <w:rPr>
          <w:rFonts w:ascii="Times New Roman" w:hAnsi="Times New Roman"/>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6.  Liability</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The liability for fulfilling the obligations derived from the Agreement, with negative impact on the cooperation process, is due to the Parties, according to the legal provisions in force, as each and every of them committed according to the contractual provisions.</w:t>
      </w:r>
    </w:p>
    <w:p w:rsidR="00570ACB" w:rsidRPr="00F51D32" w:rsidRDefault="00570ACB" w:rsidP="00570ACB">
      <w:pPr>
        <w:ind w:firstLine="720"/>
        <w:jc w:val="both"/>
        <w:rPr>
          <w:rFonts w:ascii="Times New Roman" w:hAnsi="Times New Roman"/>
          <w:b/>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7.  Termination of the Agreement</w:t>
      </w:r>
    </w:p>
    <w:p w:rsidR="00570ACB" w:rsidRPr="00F51D32" w:rsidRDefault="00570ACB" w:rsidP="00570ACB">
      <w:pPr>
        <w:ind w:firstLine="720"/>
        <w:jc w:val="both"/>
        <w:rPr>
          <w:rFonts w:ascii="Times New Roman" w:hAnsi="Times New Roman"/>
          <w:sz w:val="22"/>
          <w:szCs w:val="22"/>
        </w:rPr>
      </w:pPr>
      <w:r w:rsidRPr="00F51D32">
        <w:rPr>
          <w:rFonts w:ascii="Times New Roman" w:hAnsi="Times New Roman"/>
          <w:sz w:val="22"/>
          <w:szCs w:val="22"/>
        </w:rPr>
        <w:t>The following conditions lead to terminating the Agreement:</w:t>
      </w:r>
    </w:p>
    <w:p w:rsidR="00570ACB" w:rsidRPr="00F51D32" w:rsidRDefault="00553AAE" w:rsidP="00570ACB">
      <w:pPr>
        <w:ind w:firstLine="720"/>
        <w:jc w:val="both"/>
        <w:rPr>
          <w:rFonts w:ascii="Times New Roman" w:hAnsi="Times New Roman"/>
          <w:sz w:val="22"/>
          <w:szCs w:val="22"/>
        </w:rPr>
      </w:pPr>
      <w:r>
        <w:rPr>
          <w:rFonts w:ascii="Times New Roman" w:hAnsi="Times New Roman"/>
          <w:sz w:val="22"/>
          <w:szCs w:val="22"/>
        </w:rPr>
        <w:t>a) C</w:t>
      </w:r>
      <w:r w:rsidR="00570ACB" w:rsidRPr="00F51D32">
        <w:rPr>
          <w:rFonts w:ascii="Times New Roman" w:hAnsi="Times New Roman"/>
          <w:sz w:val="22"/>
          <w:szCs w:val="22"/>
        </w:rPr>
        <w:t xml:space="preserve">ommon decision of the Parties, </w:t>
      </w:r>
      <w:r w:rsidR="00570ACB" w:rsidRPr="00F51D32">
        <w:rPr>
          <w:rFonts w:ascii="Times New Roman" w:hAnsi="Times New Roman"/>
          <w:sz w:val="22"/>
          <w:szCs w:val="22"/>
          <w:lang w:val="en-US"/>
        </w:rPr>
        <w:t>by mutual written consent</w:t>
      </w:r>
      <w:r w:rsidR="00570ACB" w:rsidRPr="00F51D32">
        <w:rPr>
          <w:rFonts w:ascii="Times New Roman" w:hAnsi="Times New Roman"/>
          <w:sz w:val="22"/>
          <w:szCs w:val="22"/>
        </w:rPr>
        <w:t>.</w:t>
      </w:r>
    </w:p>
    <w:p w:rsidR="00570ACB" w:rsidRPr="00F51D32" w:rsidRDefault="00553AAE" w:rsidP="00570ACB">
      <w:pPr>
        <w:ind w:firstLine="720"/>
        <w:jc w:val="both"/>
        <w:rPr>
          <w:rFonts w:ascii="Times New Roman" w:hAnsi="Times New Roman"/>
          <w:sz w:val="22"/>
          <w:szCs w:val="22"/>
        </w:rPr>
      </w:pPr>
      <w:r>
        <w:rPr>
          <w:rFonts w:ascii="Times New Roman" w:hAnsi="Times New Roman"/>
          <w:sz w:val="22"/>
          <w:szCs w:val="22"/>
        </w:rPr>
        <w:t>b) F</w:t>
      </w:r>
      <w:r w:rsidR="00570ACB" w:rsidRPr="00F51D32">
        <w:rPr>
          <w:rFonts w:ascii="Times New Roman" w:hAnsi="Times New Roman"/>
          <w:sz w:val="22"/>
          <w:szCs w:val="22"/>
        </w:rPr>
        <w:t>orce majeure.</w:t>
      </w:r>
    </w:p>
    <w:p w:rsidR="00570ACB" w:rsidRPr="00F51D32" w:rsidRDefault="00553AAE" w:rsidP="00570ACB">
      <w:pPr>
        <w:ind w:firstLine="720"/>
        <w:jc w:val="both"/>
        <w:rPr>
          <w:rFonts w:ascii="Times New Roman" w:hAnsi="Times New Roman"/>
          <w:sz w:val="22"/>
          <w:szCs w:val="22"/>
        </w:rPr>
      </w:pPr>
      <w:r>
        <w:rPr>
          <w:rFonts w:ascii="Times New Roman" w:hAnsi="Times New Roman"/>
          <w:sz w:val="22"/>
          <w:szCs w:val="22"/>
        </w:rPr>
        <w:t>c) N</w:t>
      </w:r>
      <w:r w:rsidR="00570ACB" w:rsidRPr="00F51D32">
        <w:rPr>
          <w:rFonts w:ascii="Times New Roman" w:hAnsi="Times New Roman"/>
          <w:sz w:val="22"/>
          <w:szCs w:val="22"/>
        </w:rPr>
        <w:t>on-observance of the provisions of the Agreement, situation when the injured Party can request the unilateral termination of the Agreement.</w:t>
      </w:r>
    </w:p>
    <w:p w:rsidR="00570ACB" w:rsidRPr="00F51D32" w:rsidRDefault="00570ACB" w:rsidP="00570ACB">
      <w:pPr>
        <w:ind w:firstLine="720"/>
        <w:jc w:val="both"/>
        <w:rPr>
          <w:rFonts w:ascii="Times New Roman" w:hAnsi="Times New Roman"/>
          <w:sz w:val="22"/>
          <w:szCs w:val="22"/>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8.  Other provisions for cooperation</w:t>
      </w:r>
    </w:p>
    <w:p w:rsidR="00570ACB" w:rsidRPr="00F51D32" w:rsidRDefault="00570ACB" w:rsidP="00570ACB">
      <w:pPr>
        <w:ind w:firstLine="720"/>
        <w:jc w:val="both"/>
        <w:rPr>
          <w:rFonts w:ascii="Times New Roman" w:hAnsi="Times New Roman"/>
          <w:sz w:val="22"/>
          <w:szCs w:val="22"/>
          <w:lang w:val="en-US"/>
        </w:rPr>
      </w:pPr>
      <w:r w:rsidRPr="00F51D32">
        <w:rPr>
          <w:rFonts w:ascii="Times New Roman" w:hAnsi="Times New Roman"/>
          <w:sz w:val="22"/>
          <w:szCs w:val="22"/>
          <w:lang w:val="en-US"/>
        </w:rPr>
        <w:t xml:space="preserve">The </w:t>
      </w:r>
      <w:r w:rsidRPr="00F51D32">
        <w:rPr>
          <w:rFonts w:ascii="Times New Roman" w:hAnsi="Times New Roman"/>
          <w:i/>
          <w:sz w:val="22"/>
          <w:szCs w:val="22"/>
          <w:lang w:val="en-US"/>
        </w:rPr>
        <w:t>Agreement</w:t>
      </w:r>
      <w:r w:rsidRPr="00F51D32">
        <w:rPr>
          <w:rFonts w:ascii="Times New Roman" w:hAnsi="Times New Roman"/>
          <w:sz w:val="22"/>
          <w:szCs w:val="22"/>
          <w:lang w:val="en-US"/>
        </w:rPr>
        <w:t xml:space="preserve"> is a framework document and covers the entire activity for achieving the mutually agreed objectives.</w:t>
      </w:r>
    </w:p>
    <w:p w:rsidR="00570ACB" w:rsidRPr="00F51D32" w:rsidRDefault="00570ACB" w:rsidP="00570ACB">
      <w:pPr>
        <w:ind w:firstLine="720"/>
        <w:jc w:val="both"/>
        <w:rPr>
          <w:rFonts w:ascii="Times New Roman" w:hAnsi="Times New Roman"/>
          <w:sz w:val="22"/>
          <w:szCs w:val="22"/>
          <w:lang w:val="en-US"/>
        </w:rPr>
      </w:pPr>
      <w:r w:rsidRPr="00F51D32">
        <w:rPr>
          <w:rFonts w:ascii="Times New Roman" w:hAnsi="Times New Roman"/>
          <w:sz w:val="22"/>
          <w:szCs w:val="22"/>
          <w:lang w:val="en-US"/>
        </w:rPr>
        <w:t xml:space="preserve">The </w:t>
      </w:r>
      <w:r w:rsidRPr="00F51D32">
        <w:rPr>
          <w:rFonts w:ascii="Times New Roman" w:hAnsi="Times New Roman"/>
          <w:i/>
          <w:sz w:val="22"/>
          <w:szCs w:val="22"/>
          <w:lang w:val="en-US"/>
        </w:rPr>
        <w:t>Agreement</w:t>
      </w:r>
      <w:r w:rsidRPr="00F51D32">
        <w:rPr>
          <w:rFonts w:ascii="Times New Roman" w:hAnsi="Times New Roman"/>
          <w:sz w:val="22"/>
          <w:szCs w:val="22"/>
          <w:lang w:val="en-US"/>
        </w:rPr>
        <w:t xml:space="preserve"> can be amended by mutual written consent of the Parties, whenever they agree upon the proposed amendments. The Party proposing an amendment to the </w:t>
      </w:r>
      <w:r w:rsidRPr="00F51D32">
        <w:rPr>
          <w:rFonts w:ascii="Times New Roman" w:hAnsi="Times New Roman"/>
          <w:sz w:val="22"/>
          <w:szCs w:val="22"/>
          <w:lang w:val="en-US"/>
        </w:rPr>
        <w:lastRenderedPageBreak/>
        <w:t>Agreement will send (written communication) the respective proposal to the other Party for analysis.</w:t>
      </w:r>
    </w:p>
    <w:p w:rsidR="00570ACB" w:rsidRPr="00F51D32" w:rsidRDefault="00570ACB" w:rsidP="00570ACB">
      <w:pPr>
        <w:ind w:firstLine="720"/>
        <w:jc w:val="both"/>
        <w:rPr>
          <w:rFonts w:ascii="Times New Roman" w:hAnsi="Times New Roman"/>
          <w:sz w:val="22"/>
          <w:szCs w:val="22"/>
          <w:lang w:val="en-US"/>
        </w:rPr>
      </w:pPr>
      <w:r w:rsidRPr="00F51D32">
        <w:rPr>
          <w:rFonts w:ascii="Times New Roman" w:hAnsi="Times New Roman"/>
          <w:sz w:val="22"/>
          <w:szCs w:val="22"/>
          <w:lang w:val="en-US"/>
        </w:rPr>
        <w:t>The communication between Parties regarding the cooperation mode is done in writing or by e-mail.</w:t>
      </w:r>
    </w:p>
    <w:p w:rsidR="00570ACB" w:rsidRPr="00F51D32" w:rsidRDefault="00570ACB" w:rsidP="00570ACB">
      <w:pPr>
        <w:ind w:firstLine="720"/>
        <w:jc w:val="both"/>
        <w:rPr>
          <w:rFonts w:ascii="Times New Roman" w:hAnsi="Times New Roman"/>
          <w:sz w:val="22"/>
          <w:szCs w:val="22"/>
          <w:lang w:val="en-US"/>
        </w:rPr>
      </w:pPr>
    </w:p>
    <w:p w:rsidR="00570ACB" w:rsidRPr="00F51D32" w:rsidRDefault="00570ACB" w:rsidP="00570ACB">
      <w:pPr>
        <w:ind w:firstLine="720"/>
        <w:jc w:val="both"/>
        <w:rPr>
          <w:rFonts w:ascii="Times New Roman" w:hAnsi="Times New Roman"/>
          <w:b/>
          <w:sz w:val="22"/>
          <w:szCs w:val="22"/>
        </w:rPr>
      </w:pPr>
      <w:r w:rsidRPr="00F51D32">
        <w:rPr>
          <w:rFonts w:ascii="Times New Roman" w:hAnsi="Times New Roman"/>
          <w:b/>
          <w:sz w:val="22"/>
          <w:szCs w:val="22"/>
        </w:rPr>
        <w:t>Art. 9.  Litigation</w:t>
      </w:r>
    </w:p>
    <w:p w:rsidR="00570ACB" w:rsidRPr="00F51D32" w:rsidRDefault="00570ACB" w:rsidP="0072138F">
      <w:pPr>
        <w:ind w:firstLine="720"/>
        <w:jc w:val="both"/>
        <w:rPr>
          <w:rFonts w:ascii="Times New Roman" w:hAnsi="Times New Roman"/>
          <w:sz w:val="22"/>
          <w:szCs w:val="22"/>
          <w:lang w:val="en-US"/>
        </w:rPr>
      </w:pPr>
      <w:r w:rsidRPr="00F51D32">
        <w:rPr>
          <w:rFonts w:ascii="Times New Roman" w:hAnsi="Times New Roman"/>
          <w:sz w:val="22"/>
          <w:szCs w:val="22"/>
          <w:lang w:val="en-US"/>
        </w:rPr>
        <w:t xml:space="preserve">Any litigation / dispute, of any type, derived from the </w:t>
      </w:r>
      <w:r w:rsidRPr="00F51D32">
        <w:rPr>
          <w:rFonts w:ascii="Times New Roman" w:hAnsi="Times New Roman"/>
          <w:i/>
          <w:sz w:val="22"/>
          <w:szCs w:val="22"/>
          <w:lang w:val="en-US"/>
        </w:rPr>
        <w:t>Agreement</w:t>
      </w:r>
      <w:r w:rsidRPr="00F51D32">
        <w:rPr>
          <w:rFonts w:ascii="Times New Roman" w:hAnsi="Times New Roman"/>
          <w:sz w:val="22"/>
          <w:szCs w:val="22"/>
          <w:lang w:val="en-US"/>
        </w:rPr>
        <w:t xml:space="preserve">, will be settled </w:t>
      </w:r>
      <w:r w:rsidR="00323095" w:rsidRPr="00F51D32">
        <w:rPr>
          <w:rFonts w:ascii="Times New Roman" w:hAnsi="Times New Roman"/>
          <w:sz w:val="22"/>
          <w:szCs w:val="22"/>
          <w:lang w:val="en-US"/>
        </w:rPr>
        <w:t>friendly.</w:t>
      </w:r>
    </w:p>
    <w:p w:rsidR="00570ACB" w:rsidRDefault="00570ACB" w:rsidP="00570ACB">
      <w:pPr>
        <w:ind w:firstLine="720"/>
        <w:jc w:val="both"/>
        <w:rPr>
          <w:rFonts w:ascii="Times New Roman" w:hAnsi="Times New Roman"/>
          <w:sz w:val="22"/>
          <w:szCs w:val="22"/>
          <w:lang w:val="en-US"/>
        </w:rPr>
      </w:pPr>
      <w:r w:rsidRPr="00F51D32">
        <w:rPr>
          <w:rFonts w:ascii="Times New Roman" w:hAnsi="Times New Roman"/>
          <w:sz w:val="22"/>
          <w:szCs w:val="22"/>
          <w:lang w:val="en-US"/>
        </w:rPr>
        <w:t xml:space="preserve">The </w:t>
      </w:r>
      <w:r w:rsidRPr="00F51D32">
        <w:rPr>
          <w:rFonts w:ascii="Times New Roman" w:hAnsi="Times New Roman"/>
          <w:i/>
          <w:sz w:val="22"/>
          <w:szCs w:val="22"/>
          <w:lang w:val="en-US"/>
        </w:rPr>
        <w:t xml:space="preserve">Agreement </w:t>
      </w:r>
      <w:r w:rsidRPr="00F51D32">
        <w:rPr>
          <w:rFonts w:ascii="Times New Roman" w:hAnsi="Times New Roman"/>
          <w:sz w:val="22"/>
          <w:szCs w:val="22"/>
          <w:lang w:val="en-US"/>
        </w:rPr>
        <w:t xml:space="preserve">was concluded in 2 (two) original copies, one for each Party. </w:t>
      </w:r>
    </w:p>
    <w:p w:rsidR="00570ACB" w:rsidRDefault="00570ACB" w:rsidP="00570ACB">
      <w:pPr>
        <w:ind w:firstLine="720"/>
        <w:jc w:val="both"/>
        <w:rPr>
          <w:rFonts w:ascii="Times New Roman" w:hAnsi="Times New Roman"/>
          <w:sz w:val="22"/>
          <w:szCs w:val="22"/>
          <w:lang w:val="en-US"/>
        </w:rPr>
      </w:pPr>
    </w:p>
    <w:p w:rsidR="0093555E" w:rsidRDefault="0093555E" w:rsidP="00570ACB">
      <w:pPr>
        <w:ind w:firstLine="720"/>
        <w:jc w:val="both"/>
        <w:rPr>
          <w:rFonts w:ascii="Times New Roman" w:hAnsi="Times New Roman"/>
          <w:sz w:val="22"/>
          <w:szCs w:val="22"/>
          <w:lang w:val="en-US"/>
        </w:rPr>
      </w:pPr>
    </w:p>
    <w:p w:rsidR="0093555E" w:rsidRDefault="0093555E" w:rsidP="00570ACB">
      <w:pPr>
        <w:ind w:firstLine="720"/>
        <w:jc w:val="both"/>
        <w:rPr>
          <w:rFonts w:ascii="Times New Roman" w:hAnsi="Times New Roman"/>
          <w:sz w:val="22"/>
          <w:szCs w:val="22"/>
          <w:lang w:val="en-US"/>
        </w:rPr>
      </w:pPr>
    </w:p>
    <w:p w:rsidR="0093555E" w:rsidRDefault="0093555E" w:rsidP="00570ACB">
      <w:pPr>
        <w:ind w:firstLine="720"/>
        <w:jc w:val="both"/>
        <w:rPr>
          <w:rFonts w:ascii="Times New Roman" w:hAnsi="Times New Roman"/>
          <w:sz w:val="22"/>
          <w:szCs w:val="22"/>
          <w:lang w:val="en-US"/>
        </w:rPr>
      </w:pPr>
    </w:p>
    <w:p w:rsidR="0093555E" w:rsidRDefault="0093555E" w:rsidP="00570ACB">
      <w:pPr>
        <w:ind w:firstLine="720"/>
        <w:jc w:val="both"/>
        <w:rPr>
          <w:rFonts w:ascii="Times New Roman" w:hAnsi="Times New Roman"/>
          <w:sz w:val="22"/>
          <w:szCs w:val="22"/>
          <w:lang w:val="en-US"/>
        </w:rPr>
      </w:pPr>
    </w:p>
    <w:p w:rsidR="0093555E" w:rsidRDefault="0093555E" w:rsidP="00570ACB">
      <w:pPr>
        <w:ind w:firstLine="720"/>
        <w:jc w:val="both"/>
        <w:rPr>
          <w:rFonts w:ascii="Times New Roman" w:hAnsi="Times New Roman"/>
          <w:sz w:val="22"/>
          <w:szCs w:val="22"/>
          <w:lang w:val="en-US"/>
        </w:rPr>
      </w:pPr>
    </w:p>
    <w:p w:rsidR="00570ACB" w:rsidRDefault="00570ACB" w:rsidP="00570ACB">
      <w:pPr>
        <w:ind w:firstLine="720"/>
        <w:jc w:val="both"/>
        <w:rPr>
          <w:rFonts w:ascii="Times New Roman" w:hAnsi="Times New Roman"/>
          <w:sz w:val="22"/>
          <w:szCs w:val="22"/>
          <w:lang w:val="en-US"/>
        </w:rPr>
      </w:pPr>
    </w:p>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2"/>
        <w:gridCol w:w="4357"/>
      </w:tblGrid>
      <w:tr w:rsidR="00570ACB" w:rsidRPr="00397306" w:rsidTr="0072138F">
        <w:tc>
          <w:tcPr>
            <w:tcW w:w="4532" w:type="dxa"/>
          </w:tcPr>
          <w:p w:rsidR="0072138F" w:rsidRPr="0072138F" w:rsidRDefault="0072138F" w:rsidP="0072138F">
            <w:pPr>
              <w:rPr>
                <w:rFonts w:ascii="Times New Roman" w:hAnsi="Times New Roman"/>
                <w:b/>
                <w:caps/>
                <w:sz w:val="22"/>
                <w:szCs w:val="22"/>
              </w:rPr>
            </w:pPr>
            <w:r>
              <w:rPr>
                <w:rFonts w:ascii="Times New Roman" w:hAnsi="Times New Roman"/>
                <w:b/>
                <w:i/>
                <w:iCs/>
                <w:sz w:val="22"/>
                <w:szCs w:val="22"/>
              </w:rPr>
              <w:t xml:space="preserve"> </w:t>
            </w:r>
            <w:r w:rsidR="00B33A1D">
              <w:rPr>
                <w:rFonts w:ascii="Times New Roman" w:hAnsi="Times New Roman"/>
                <w:b/>
                <w:sz w:val="22"/>
                <w:szCs w:val="22"/>
              </w:rPr>
              <w:t xml:space="preserve">University </w:t>
            </w:r>
            <w:r w:rsidRPr="0072138F">
              <w:rPr>
                <w:rFonts w:ascii="Times New Roman" w:hAnsi="Times New Roman"/>
                <w:b/>
                <w:sz w:val="22"/>
                <w:szCs w:val="22"/>
              </w:rPr>
              <w:t xml:space="preserve">of </w:t>
            </w:r>
            <w:proofErr w:type="spellStart"/>
            <w:r w:rsidRPr="0072138F">
              <w:rPr>
                <w:rFonts w:ascii="Times New Roman" w:hAnsi="Times New Roman"/>
                <w:b/>
                <w:sz w:val="22"/>
                <w:szCs w:val="22"/>
              </w:rPr>
              <w:t>Chadli</w:t>
            </w:r>
            <w:proofErr w:type="spellEnd"/>
            <w:r w:rsidRPr="0072138F">
              <w:rPr>
                <w:rFonts w:ascii="Times New Roman" w:hAnsi="Times New Roman"/>
                <w:b/>
                <w:sz w:val="22"/>
                <w:szCs w:val="22"/>
              </w:rPr>
              <w:t xml:space="preserve"> </w:t>
            </w:r>
            <w:proofErr w:type="spellStart"/>
            <w:r w:rsidRPr="0072138F">
              <w:rPr>
                <w:rFonts w:ascii="Times New Roman" w:hAnsi="Times New Roman"/>
                <w:b/>
                <w:sz w:val="22"/>
                <w:szCs w:val="22"/>
              </w:rPr>
              <w:t>Bendjedid</w:t>
            </w:r>
            <w:proofErr w:type="spellEnd"/>
            <w:r w:rsidRPr="0072138F">
              <w:rPr>
                <w:rFonts w:ascii="Times New Roman" w:hAnsi="Times New Roman"/>
                <w:b/>
                <w:sz w:val="22"/>
                <w:szCs w:val="22"/>
              </w:rPr>
              <w:t xml:space="preserve"> El-</w:t>
            </w:r>
            <w:proofErr w:type="spellStart"/>
            <w:r w:rsidRPr="0072138F">
              <w:rPr>
                <w:rFonts w:ascii="Times New Roman" w:hAnsi="Times New Roman"/>
                <w:b/>
                <w:sz w:val="22"/>
                <w:szCs w:val="22"/>
              </w:rPr>
              <w:t>Tarf</w:t>
            </w:r>
            <w:proofErr w:type="spellEnd"/>
            <w:r w:rsidRPr="0072138F">
              <w:rPr>
                <w:rFonts w:ascii="Times New Roman" w:hAnsi="Times New Roman"/>
                <w:b/>
                <w:sz w:val="22"/>
                <w:szCs w:val="22"/>
              </w:rPr>
              <w:t xml:space="preserve"> </w:t>
            </w:r>
          </w:p>
          <w:p w:rsidR="00B33A1D" w:rsidRDefault="00B33A1D" w:rsidP="00B33A1D">
            <w:pPr>
              <w:jc w:val="center"/>
              <w:rPr>
                <w:rFonts w:ascii="Times New Roman" w:hAnsi="Times New Roman"/>
                <w:b/>
                <w:sz w:val="22"/>
                <w:szCs w:val="22"/>
              </w:rPr>
            </w:pPr>
          </w:p>
          <w:p w:rsidR="00570ACB" w:rsidRPr="00570ACB" w:rsidRDefault="0072138F" w:rsidP="00B33A1D">
            <w:pPr>
              <w:jc w:val="center"/>
              <w:rPr>
                <w:rFonts w:ascii="Times New Roman" w:hAnsi="Times New Roman"/>
                <w:b/>
                <w:sz w:val="22"/>
                <w:szCs w:val="22"/>
              </w:rPr>
            </w:pPr>
            <w:r w:rsidRPr="0072138F">
              <w:rPr>
                <w:rFonts w:ascii="Times New Roman" w:hAnsi="Times New Roman"/>
                <w:b/>
                <w:sz w:val="22"/>
                <w:szCs w:val="22"/>
              </w:rPr>
              <w:t>University Rector</w:t>
            </w:r>
          </w:p>
          <w:p w:rsidR="0072138F" w:rsidRPr="0072138F" w:rsidRDefault="0072138F" w:rsidP="00B33A1D">
            <w:pPr>
              <w:jc w:val="center"/>
              <w:rPr>
                <w:rFonts w:ascii="Times New Roman" w:hAnsi="Times New Roman"/>
                <w:b/>
                <w:sz w:val="22"/>
                <w:szCs w:val="22"/>
                <w:lang w:val="en-US"/>
              </w:rPr>
            </w:pPr>
            <w:r w:rsidRPr="000255E2">
              <w:rPr>
                <w:rFonts w:ascii="Times New Roman" w:hAnsi="Times New Roman"/>
                <w:sz w:val="22"/>
                <w:szCs w:val="22"/>
                <w:lang w:val="en-US"/>
              </w:rPr>
              <w:t>Pr</w:t>
            </w:r>
            <w:r w:rsidR="00547448">
              <w:rPr>
                <w:rFonts w:ascii="Times New Roman" w:hAnsi="Times New Roman"/>
                <w:sz w:val="22"/>
                <w:szCs w:val="22"/>
                <w:lang w:val="en-US"/>
              </w:rPr>
              <w:t xml:space="preserve">of  </w:t>
            </w:r>
            <w:r w:rsidRPr="000255E2">
              <w:rPr>
                <w:rFonts w:ascii="Times New Roman" w:hAnsi="Times New Roman"/>
                <w:sz w:val="22"/>
                <w:szCs w:val="22"/>
                <w:lang w:val="en-US"/>
              </w:rPr>
              <w:t xml:space="preserve"> </w:t>
            </w:r>
            <w:proofErr w:type="spellStart"/>
            <w:r>
              <w:rPr>
                <w:rFonts w:ascii="Times New Roman" w:hAnsi="Times New Roman"/>
                <w:sz w:val="22"/>
                <w:szCs w:val="22"/>
              </w:rPr>
              <w:t>Salim</w:t>
            </w:r>
            <w:proofErr w:type="spellEnd"/>
            <w:r>
              <w:rPr>
                <w:rFonts w:ascii="Times New Roman" w:hAnsi="Times New Roman"/>
                <w:sz w:val="22"/>
                <w:szCs w:val="22"/>
              </w:rPr>
              <w:t xml:space="preserve"> HADDAD</w:t>
            </w:r>
          </w:p>
          <w:p w:rsidR="00570ACB" w:rsidRDefault="00570ACB" w:rsidP="00570ACB">
            <w:pPr>
              <w:ind w:left="-680" w:firstLine="720"/>
              <w:rPr>
                <w:rFonts w:ascii="Times New Roman" w:hAnsi="Times New Roman"/>
                <w:b/>
                <w:bCs/>
                <w:sz w:val="22"/>
                <w:szCs w:val="22"/>
              </w:rPr>
            </w:pPr>
          </w:p>
          <w:p w:rsidR="0072138F" w:rsidRDefault="0072138F" w:rsidP="00570ACB">
            <w:pPr>
              <w:ind w:left="-680" w:firstLine="720"/>
              <w:rPr>
                <w:rFonts w:ascii="Times New Roman" w:hAnsi="Times New Roman"/>
                <w:b/>
                <w:bCs/>
                <w:sz w:val="22"/>
                <w:szCs w:val="22"/>
              </w:rPr>
            </w:pPr>
          </w:p>
          <w:p w:rsidR="0072138F" w:rsidRDefault="0072138F" w:rsidP="00570ACB">
            <w:pPr>
              <w:ind w:left="-680" w:firstLine="720"/>
              <w:rPr>
                <w:rFonts w:ascii="Times New Roman" w:hAnsi="Times New Roman"/>
                <w:b/>
                <w:bCs/>
                <w:sz w:val="22"/>
                <w:szCs w:val="22"/>
              </w:rPr>
            </w:pPr>
          </w:p>
          <w:p w:rsidR="0072138F" w:rsidRDefault="0072138F" w:rsidP="00570ACB">
            <w:pPr>
              <w:ind w:left="-680" w:firstLine="720"/>
              <w:rPr>
                <w:rFonts w:ascii="Times New Roman" w:hAnsi="Times New Roman"/>
                <w:b/>
                <w:bCs/>
                <w:sz w:val="22"/>
                <w:szCs w:val="22"/>
              </w:rPr>
            </w:pPr>
          </w:p>
          <w:p w:rsidR="0072138F" w:rsidRDefault="0072138F" w:rsidP="00570ACB">
            <w:pPr>
              <w:ind w:left="-680" w:firstLine="720"/>
              <w:rPr>
                <w:rFonts w:ascii="Times New Roman" w:hAnsi="Times New Roman"/>
                <w:b/>
                <w:bCs/>
                <w:sz w:val="22"/>
                <w:szCs w:val="22"/>
              </w:rPr>
            </w:pPr>
          </w:p>
          <w:p w:rsidR="0072138F" w:rsidRDefault="0072138F" w:rsidP="00570ACB">
            <w:pPr>
              <w:ind w:left="-680" w:firstLine="720"/>
              <w:rPr>
                <w:rFonts w:ascii="Times New Roman" w:hAnsi="Times New Roman"/>
                <w:b/>
                <w:bCs/>
                <w:sz w:val="22"/>
                <w:szCs w:val="22"/>
              </w:rPr>
            </w:pPr>
          </w:p>
          <w:p w:rsidR="0072138F" w:rsidRPr="00570ACB" w:rsidRDefault="0072138F" w:rsidP="00570ACB">
            <w:pPr>
              <w:ind w:left="-680" w:firstLine="720"/>
              <w:rPr>
                <w:rFonts w:ascii="Times New Roman" w:hAnsi="Times New Roman"/>
                <w:b/>
                <w:bCs/>
                <w:sz w:val="22"/>
                <w:szCs w:val="22"/>
              </w:rPr>
            </w:pPr>
          </w:p>
          <w:p w:rsidR="00570ACB" w:rsidRDefault="00570ACB" w:rsidP="00570ACB">
            <w:pPr>
              <w:jc w:val="both"/>
              <w:rPr>
                <w:rFonts w:ascii="Times New Roman" w:hAnsi="Times New Roman"/>
                <w:sz w:val="22"/>
                <w:szCs w:val="22"/>
                <w:lang w:val="en-US"/>
              </w:rPr>
            </w:pPr>
          </w:p>
        </w:tc>
        <w:tc>
          <w:tcPr>
            <w:tcW w:w="4357" w:type="dxa"/>
          </w:tcPr>
          <w:p w:rsidR="0072138F" w:rsidRDefault="00930C17" w:rsidP="00B33A1D">
            <w:pPr>
              <w:jc w:val="center"/>
              <w:rPr>
                <w:rFonts w:ascii="Times New Roman" w:hAnsi="Times New Roman"/>
                <w:b/>
                <w:sz w:val="22"/>
                <w:szCs w:val="22"/>
              </w:rPr>
            </w:pPr>
            <w:r w:rsidRPr="00B33A1D">
              <w:rPr>
                <w:rFonts w:ascii="Times New Roman" w:hAnsi="Times New Roman"/>
                <w:b/>
                <w:sz w:val="22"/>
                <w:szCs w:val="22"/>
              </w:rPr>
              <w:t>UNIVERSITY</w:t>
            </w:r>
            <w:r w:rsidR="00B33A1D" w:rsidRPr="00B33A1D">
              <w:rPr>
                <w:rFonts w:ascii="Times New Roman" w:hAnsi="Times New Roman"/>
                <w:b/>
                <w:sz w:val="22"/>
                <w:szCs w:val="22"/>
              </w:rPr>
              <w:t xml:space="preserve"> of batman</w:t>
            </w:r>
          </w:p>
          <w:p w:rsidR="0072138F" w:rsidRDefault="0072138F" w:rsidP="00B33A1D">
            <w:pPr>
              <w:jc w:val="center"/>
              <w:rPr>
                <w:rFonts w:ascii="Times New Roman" w:hAnsi="Times New Roman"/>
                <w:b/>
                <w:sz w:val="22"/>
                <w:szCs w:val="22"/>
              </w:rPr>
            </w:pPr>
          </w:p>
          <w:p w:rsidR="00547448" w:rsidRDefault="00B33A1D" w:rsidP="00B33A1D">
            <w:pPr>
              <w:jc w:val="center"/>
              <w:rPr>
                <w:rFonts w:ascii="Times New Roman" w:hAnsi="Times New Roman"/>
                <w:b/>
                <w:sz w:val="22"/>
                <w:szCs w:val="22"/>
              </w:rPr>
            </w:pPr>
            <w:r w:rsidRPr="0072138F">
              <w:rPr>
                <w:rFonts w:ascii="Times New Roman" w:hAnsi="Times New Roman"/>
                <w:b/>
                <w:sz w:val="22"/>
                <w:szCs w:val="22"/>
              </w:rPr>
              <w:t>University Rector</w:t>
            </w:r>
          </w:p>
          <w:p w:rsidR="0072138F" w:rsidRPr="00B33A1D" w:rsidRDefault="00B33A1D" w:rsidP="00B33A1D">
            <w:pPr>
              <w:jc w:val="center"/>
              <w:rPr>
                <w:rFonts w:ascii="Times New Roman" w:hAnsi="Times New Roman"/>
                <w:b/>
                <w:sz w:val="22"/>
                <w:szCs w:val="22"/>
              </w:rPr>
            </w:pPr>
            <w:r>
              <w:rPr>
                <w:rFonts w:ascii="Times New Roman" w:hAnsi="Times New Roman"/>
                <w:b/>
                <w:sz w:val="22"/>
                <w:szCs w:val="22"/>
              </w:rPr>
              <w:t xml:space="preserve">Prof. </w:t>
            </w:r>
            <w:proofErr w:type="spellStart"/>
            <w:r>
              <w:rPr>
                <w:rFonts w:ascii="Times New Roman" w:hAnsi="Times New Roman"/>
                <w:b/>
                <w:sz w:val="22"/>
                <w:szCs w:val="22"/>
              </w:rPr>
              <w:t>Idris</w:t>
            </w:r>
            <w:proofErr w:type="spellEnd"/>
            <w:r>
              <w:rPr>
                <w:rFonts w:ascii="Times New Roman" w:hAnsi="Times New Roman"/>
                <w:b/>
                <w:sz w:val="22"/>
                <w:szCs w:val="22"/>
              </w:rPr>
              <w:t xml:space="preserve"> </w:t>
            </w:r>
            <w:proofErr w:type="spellStart"/>
            <w:r>
              <w:rPr>
                <w:rFonts w:ascii="Times New Roman" w:hAnsi="Times New Roman"/>
                <w:b/>
                <w:sz w:val="22"/>
                <w:szCs w:val="22"/>
              </w:rPr>
              <w:t>Demir</w:t>
            </w:r>
            <w:proofErr w:type="spellEnd"/>
          </w:p>
          <w:p w:rsidR="00570ACB" w:rsidRPr="00B33A1D" w:rsidRDefault="00570ACB" w:rsidP="00B33A1D">
            <w:pPr>
              <w:jc w:val="center"/>
              <w:rPr>
                <w:rFonts w:ascii="Times New Roman" w:hAnsi="Times New Roman"/>
                <w:b/>
                <w:sz w:val="22"/>
                <w:szCs w:val="22"/>
              </w:rPr>
            </w:pPr>
          </w:p>
        </w:tc>
      </w:tr>
    </w:tbl>
    <w:p w:rsidR="00570ACB" w:rsidRPr="00397306" w:rsidRDefault="00570ACB" w:rsidP="00570ACB">
      <w:pPr>
        <w:ind w:firstLine="720"/>
        <w:jc w:val="both"/>
        <w:rPr>
          <w:rFonts w:ascii="Times New Roman" w:hAnsi="Times New Roman"/>
          <w:sz w:val="22"/>
          <w:szCs w:val="22"/>
          <w:lang w:val="fr-FR"/>
        </w:rPr>
      </w:pPr>
    </w:p>
    <w:p w:rsidR="00570ACB" w:rsidRPr="00397306" w:rsidRDefault="00570ACB" w:rsidP="00570ACB">
      <w:pPr>
        <w:ind w:firstLine="720"/>
        <w:jc w:val="both"/>
        <w:rPr>
          <w:rFonts w:ascii="Times New Roman" w:hAnsi="Times New Roman"/>
          <w:b/>
          <w:bCs/>
          <w:sz w:val="22"/>
          <w:szCs w:val="22"/>
          <w:lang w:val="fr-FR"/>
        </w:rPr>
      </w:pPr>
      <w:r w:rsidRPr="00397306">
        <w:rPr>
          <w:rFonts w:ascii="Times New Roman" w:hAnsi="Times New Roman"/>
          <w:sz w:val="22"/>
          <w:szCs w:val="22"/>
          <w:lang w:val="fr-FR"/>
        </w:rPr>
        <w:tab/>
      </w:r>
      <w:r w:rsidRPr="00397306">
        <w:rPr>
          <w:rFonts w:ascii="Times New Roman" w:hAnsi="Times New Roman"/>
          <w:sz w:val="22"/>
          <w:szCs w:val="22"/>
          <w:lang w:val="fr-FR"/>
        </w:rPr>
        <w:tab/>
        <w:t xml:space="preserve"> </w:t>
      </w:r>
      <w:r w:rsidRPr="00397306">
        <w:rPr>
          <w:rFonts w:ascii="Times New Roman" w:hAnsi="Times New Roman"/>
          <w:sz w:val="22"/>
          <w:szCs w:val="22"/>
          <w:lang w:val="fr-FR"/>
        </w:rPr>
        <w:tab/>
        <w:t xml:space="preserve">                     </w:t>
      </w:r>
    </w:p>
    <w:p w:rsidR="00570ACB" w:rsidRPr="00397306" w:rsidRDefault="00570ACB" w:rsidP="00570ACB">
      <w:pPr>
        <w:ind w:firstLine="720"/>
        <w:jc w:val="both"/>
        <w:rPr>
          <w:rFonts w:ascii="Times New Roman" w:hAnsi="Times New Roman"/>
          <w:b/>
          <w:sz w:val="22"/>
          <w:szCs w:val="22"/>
          <w:lang w:val="fr-FR"/>
        </w:rPr>
      </w:pPr>
      <w:r w:rsidRPr="00397306">
        <w:rPr>
          <w:rFonts w:ascii="Times New Roman" w:hAnsi="Times New Roman"/>
          <w:b/>
          <w:bCs/>
          <w:sz w:val="22"/>
          <w:szCs w:val="22"/>
          <w:lang w:val="fr-FR"/>
        </w:rPr>
        <w:t xml:space="preserve">                                                       </w:t>
      </w:r>
      <w:r w:rsidRPr="00397306">
        <w:rPr>
          <w:rFonts w:ascii="Times New Roman" w:hAnsi="Times New Roman"/>
          <w:b/>
          <w:bCs/>
          <w:sz w:val="22"/>
          <w:szCs w:val="22"/>
          <w:lang w:val="fr-FR"/>
        </w:rPr>
        <w:tab/>
      </w:r>
      <w:r w:rsidRPr="00397306">
        <w:rPr>
          <w:rFonts w:ascii="Times New Roman" w:hAnsi="Times New Roman"/>
          <w:b/>
          <w:bCs/>
          <w:sz w:val="22"/>
          <w:szCs w:val="22"/>
          <w:lang w:val="fr-FR"/>
        </w:rPr>
        <w:tab/>
      </w:r>
      <w:r w:rsidRPr="00397306">
        <w:rPr>
          <w:rFonts w:ascii="Times New Roman" w:hAnsi="Times New Roman"/>
          <w:b/>
          <w:bCs/>
          <w:sz w:val="22"/>
          <w:szCs w:val="22"/>
          <w:lang w:val="fr-FR"/>
        </w:rPr>
        <w:tab/>
        <w:t xml:space="preserve">             </w:t>
      </w:r>
    </w:p>
    <w:p w:rsidR="00570ACB" w:rsidRPr="00397306" w:rsidRDefault="00570ACB" w:rsidP="00570ACB">
      <w:pPr>
        <w:ind w:firstLine="720"/>
        <w:jc w:val="both"/>
        <w:rPr>
          <w:rFonts w:ascii="Times New Roman" w:hAnsi="Times New Roman"/>
          <w:sz w:val="22"/>
          <w:szCs w:val="22"/>
          <w:lang w:val="fr-FR"/>
        </w:rPr>
      </w:pPr>
      <w:r w:rsidRPr="00397306">
        <w:rPr>
          <w:rFonts w:ascii="Times New Roman" w:hAnsi="Times New Roman"/>
          <w:sz w:val="22"/>
          <w:szCs w:val="22"/>
          <w:lang w:val="fr-FR"/>
        </w:rPr>
        <w:t xml:space="preserve">                   </w:t>
      </w:r>
    </w:p>
    <w:p w:rsidR="00570ACB" w:rsidRPr="00397306" w:rsidRDefault="00570ACB" w:rsidP="00570ACB">
      <w:pPr>
        <w:rPr>
          <w:rFonts w:ascii="Times New Roman" w:hAnsi="Times New Roman"/>
          <w:sz w:val="22"/>
          <w:szCs w:val="22"/>
          <w:lang w:val="fr-FR"/>
        </w:rPr>
      </w:pPr>
      <w:r w:rsidRPr="00397306">
        <w:rPr>
          <w:rFonts w:ascii="Times New Roman" w:hAnsi="Times New Roman"/>
          <w:sz w:val="22"/>
          <w:szCs w:val="22"/>
          <w:lang w:val="fr-FR"/>
        </w:rPr>
        <w:t xml:space="preserve">    </w:t>
      </w:r>
    </w:p>
    <w:p w:rsidR="008135AB" w:rsidRPr="00397306" w:rsidRDefault="008135AB" w:rsidP="008135AB">
      <w:pPr>
        <w:jc w:val="both"/>
        <w:rPr>
          <w:lang w:val="fr-FR"/>
        </w:rPr>
      </w:pPr>
    </w:p>
    <w:p w:rsidR="00D74C7E" w:rsidRPr="00397306" w:rsidRDefault="00D74C7E" w:rsidP="008135AB">
      <w:pPr>
        <w:jc w:val="both"/>
        <w:rPr>
          <w:noProof/>
          <w:lang w:val="fr-FR" w:eastAsia="es-ES"/>
        </w:rPr>
      </w:pPr>
    </w:p>
    <w:p w:rsidR="00D74C7E" w:rsidRPr="00397306" w:rsidRDefault="00D74C7E" w:rsidP="008135AB">
      <w:pPr>
        <w:jc w:val="both"/>
        <w:rPr>
          <w:lang w:val="fr-FR"/>
        </w:rPr>
      </w:pPr>
    </w:p>
    <w:p w:rsidR="008135AB" w:rsidRPr="00397306" w:rsidRDefault="008135AB" w:rsidP="008135AB">
      <w:pPr>
        <w:jc w:val="both"/>
        <w:rPr>
          <w:lang w:val="fr-FR"/>
        </w:rPr>
      </w:pPr>
    </w:p>
    <w:sectPr w:rsidR="008135AB" w:rsidRPr="00397306" w:rsidSect="0093555E">
      <w:headerReference w:type="default" r:id="rId8"/>
      <w:footerReference w:type="default" r:id="rId9"/>
      <w:pgSz w:w="11899" w:h="16838"/>
      <w:pgMar w:top="967" w:right="1701" w:bottom="1134" w:left="1701" w:header="227"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35" w:rsidRDefault="00143B35">
      <w:r>
        <w:separator/>
      </w:r>
    </w:p>
  </w:endnote>
  <w:endnote w:type="continuationSeparator" w:id="0">
    <w:p w:rsidR="00143B35" w:rsidRDefault="00143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6603313"/>
      <w:docPartObj>
        <w:docPartGallery w:val="Page Numbers (Bottom of Page)"/>
        <w:docPartUnique/>
      </w:docPartObj>
    </w:sdtPr>
    <w:sdtEndPr>
      <w:rPr>
        <w:rFonts w:ascii="Times" w:hAnsi="Times"/>
        <w:sz w:val="24"/>
        <w:szCs w:val="20"/>
      </w:rPr>
    </w:sdtEndPr>
    <w:sdtContent>
      <w:p w:rsidR="0093555E" w:rsidRDefault="0093555E" w:rsidP="0093555E">
        <w:pPr>
          <w:pStyle w:val="Pieddepage"/>
          <w:jc w:val="center"/>
        </w:pPr>
        <w:r>
          <w:rPr>
            <w:rFonts w:asciiTheme="majorHAnsi" w:hAnsiTheme="majorHAnsi"/>
            <w:sz w:val="28"/>
            <w:szCs w:val="28"/>
          </w:rPr>
          <w:t xml:space="preserve">p. </w:t>
        </w:r>
        <w:fldSimple w:instr=" PAGE    \* MERGEFORMAT ">
          <w:r w:rsidR="00B33A1D" w:rsidRPr="00B33A1D">
            <w:rPr>
              <w:rFonts w:asciiTheme="majorHAnsi" w:hAnsiTheme="majorHAnsi"/>
              <w:noProof/>
              <w:sz w:val="28"/>
              <w:szCs w:val="28"/>
            </w:rPr>
            <w:t>3</w:t>
          </w:r>
        </w:fldSimple>
      </w:p>
    </w:sdtContent>
  </w:sdt>
  <w:p w:rsidR="0093555E" w:rsidRDefault="009355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35" w:rsidRDefault="00143B35">
      <w:r>
        <w:separator/>
      </w:r>
    </w:p>
  </w:footnote>
  <w:footnote w:type="continuationSeparator" w:id="0">
    <w:p w:rsidR="00143B35" w:rsidRDefault="00143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D9" w:rsidRDefault="00AD7CD9">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E688C"/>
    <w:multiLevelType w:val="hybridMultilevel"/>
    <w:tmpl w:val="2E1A1D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3F4B5B74"/>
    <w:multiLevelType w:val="hybridMultilevel"/>
    <w:tmpl w:val="D9587DC2"/>
    <w:lvl w:ilvl="0" w:tplc="645A37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1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448C5"/>
    <w:rsid w:val="000255E2"/>
    <w:rsid w:val="0003604C"/>
    <w:rsid w:val="00044967"/>
    <w:rsid w:val="00072117"/>
    <w:rsid w:val="000C16E6"/>
    <w:rsid w:val="000E6534"/>
    <w:rsid w:val="0012019D"/>
    <w:rsid w:val="00122451"/>
    <w:rsid w:val="00142128"/>
    <w:rsid w:val="00143B35"/>
    <w:rsid w:val="001B7709"/>
    <w:rsid w:val="001E69F5"/>
    <w:rsid w:val="001F106C"/>
    <w:rsid w:val="002448C5"/>
    <w:rsid w:val="00253630"/>
    <w:rsid w:val="002858C6"/>
    <w:rsid w:val="00314C87"/>
    <w:rsid w:val="00323095"/>
    <w:rsid w:val="00323431"/>
    <w:rsid w:val="0034799A"/>
    <w:rsid w:val="00363ED3"/>
    <w:rsid w:val="00383ADF"/>
    <w:rsid w:val="00384380"/>
    <w:rsid w:val="00391365"/>
    <w:rsid w:val="00397306"/>
    <w:rsid w:val="003A0B2F"/>
    <w:rsid w:val="003C6F2E"/>
    <w:rsid w:val="003F7EB8"/>
    <w:rsid w:val="00400764"/>
    <w:rsid w:val="00440B6F"/>
    <w:rsid w:val="00451A60"/>
    <w:rsid w:val="0047244D"/>
    <w:rsid w:val="00472792"/>
    <w:rsid w:val="00485004"/>
    <w:rsid w:val="00496053"/>
    <w:rsid w:val="004B534F"/>
    <w:rsid w:val="00503C9C"/>
    <w:rsid w:val="005136D1"/>
    <w:rsid w:val="00547448"/>
    <w:rsid w:val="00553AAE"/>
    <w:rsid w:val="00562FF1"/>
    <w:rsid w:val="00565E53"/>
    <w:rsid w:val="00566DAF"/>
    <w:rsid w:val="00570ACB"/>
    <w:rsid w:val="00596836"/>
    <w:rsid w:val="005C6A39"/>
    <w:rsid w:val="00611C12"/>
    <w:rsid w:val="006436AF"/>
    <w:rsid w:val="00645BE7"/>
    <w:rsid w:val="006543AF"/>
    <w:rsid w:val="00657235"/>
    <w:rsid w:val="006A0B52"/>
    <w:rsid w:val="00711A5D"/>
    <w:rsid w:val="0072138F"/>
    <w:rsid w:val="00785296"/>
    <w:rsid w:val="007A17D5"/>
    <w:rsid w:val="007A7022"/>
    <w:rsid w:val="007B6353"/>
    <w:rsid w:val="007C1409"/>
    <w:rsid w:val="00802B36"/>
    <w:rsid w:val="008135AB"/>
    <w:rsid w:val="008338C1"/>
    <w:rsid w:val="00851698"/>
    <w:rsid w:val="008672BF"/>
    <w:rsid w:val="00880ABA"/>
    <w:rsid w:val="008E3EE7"/>
    <w:rsid w:val="008E7807"/>
    <w:rsid w:val="009052BC"/>
    <w:rsid w:val="00930C17"/>
    <w:rsid w:val="0093555E"/>
    <w:rsid w:val="00935655"/>
    <w:rsid w:val="00981E5F"/>
    <w:rsid w:val="009A765A"/>
    <w:rsid w:val="009E32FA"/>
    <w:rsid w:val="009E6C97"/>
    <w:rsid w:val="00A07C7D"/>
    <w:rsid w:val="00A51087"/>
    <w:rsid w:val="00A67260"/>
    <w:rsid w:val="00A8405F"/>
    <w:rsid w:val="00A91337"/>
    <w:rsid w:val="00A959CD"/>
    <w:rsid w:val="00AB3B4B"/>
    <w:rsid w:val="00AD0D75"/>
    <w:rsid w:val="00AD7CD9"/>
    <w:rsid w:val="00AE58F3"/>
    <w:rsid w:val="00B028FE"/>
    <w:rsid w:val="00B06F25"/>
    <w:rsid w:val="00B124F6"/>
    <w:rsid w:val="00B33A1D"/>
    <w:rsid w:val="00B9154D"/>
    <w:rsid w:val="00BA4879"/>
    <w:rsid w:val="00BC495D"/>
    <w:rsid w:val="00C13AFE"/>
    <w:rsid w:val="00C52725"/>
    <w:rsid w:val="00C77F38"/>
    <w:rsid w:val="00CE63D4"/>
    <w:rsid w:val="00D12390"/>
    <w:rsid w:val="00D43C90"/>
    <w:rsid w:val="00D74C7E"/>
    <w:rsid w:val="00D818DF"/>
    <w:rsid w:val="00DA3F76"/>
    <w:rsid w:val="00DC27CF"/>
    <w:rsid w:val="00DC717D"/>
    <w:rsid w:val="00DD7B0B"/>
    <w:rsid w:val="00E073FC"/>
    <w:rsid w:val="00E869E0"/>
    <w:rsid w:val="00EA35CB"/>
    <w:rsid w:val="00EB2B52"/>
    <w:rsid w:val="00ED7F71"/>
    <w:rsid w:val="00EE5CC2"/>
    <w:rsid w:val="00EE6E8E"/>
    <w:rsid w:val="00EE740D"/>
    <w:rsid w:val="00EF1FFA"/>
    <w:rsid w:val="00F4340D"/>
    <w:rsid w:val="00FE6D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71"/>
    <w:rPr>
      <w:sz w:val="24"/>
      <w:lang w:val="en-GB" w:eastAsia="et-EE"/>
    </w:rPr>
  </w:style>
  <w:style w:type="paragraph" w:styleId="Titre1">
    <w:name w:val="heading 1"/>
    <w:basedOn w:val="Normal"/>
    <w:next w:val="Normal"/>
    <w:link w:val="Titre1Car"/>
    <w:qFormat/>
    <w:rsid w:val="00570ACB"/>
    <w:pPr>
      <w:keepNext/>
      <w:jc w:val="center"/>
      <w:outlineLvl w:val="0"/>
    </w:pPr>
    <w:rPr>
      <w:rFonts w:ascii="Tahoma" w:eastAsia="Times New Roman" w:hAnsi="Tahoma"/>
      <w:b/>
      <w:caps/>
      <w:sz w:val="18"/>
      <w:szCs w:val="24"/>
      <w:lang w:val="ro-RO"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D7F71"/>
    <w:pPr>
      <w:tabs>
        <w:tab w:val="center" w:pos="4320"/>
        <w:tab w:val="right" w:pos="8640"/>
      </w:tabs>
    </w:pPr>
  </w:style>
  <w:style w:type="paragraph" w:styleId="Pieddepage">
    <w:name w:val="footer"/>
    <w:basedOn w:val="Normal"/>
    <w:link w:val="PieddepageCar"/>
    <w:uiPriority w:val="99"/>
    <w:rsid w:val="00ED7F71"/>
    <w:pPr>
      <w:tabs>
        <w:tab w:val="center" w:pos="4320"/>
        <w:tab w:val="right" w:pos="8640"/>
      </w:tabs>
    </w:pPr>
  </w:style>
  <w:style w:type="paragraph" w:styleId="Paragraphedeliste">
    <w:name w:val="List Paragraph"/>
    <w:basedOn w:val="Normal"/>
    <w:uiPriority w:val="34"/>
    <w:qFormat/>
    <w:rsid w:val="0012019D"/>
    <w:pPr>
      <w:ind w:left="720"/>
      <w:contextualSpacing/>
    </w:pPr>
  </w:style>
  <w:style w:type="character" w:customStyle="1" w:styleId="En-tteCar">
    <w:name w:val="En-tête Car"/>
    <w:link w:val="En-tte"/>
    <w:rsid w:val="00E073FC"/>
    <w:rPr>
      <w:sz w:val="24"/>
      <w:lang w:val="en-GB" w:eastAsia="et-EE"/>
    </w:rPr>
  </w:style>
  <w:style w:type="character" w:customStyle="1" w:styleId="sectionheading">
    <w:name w:val="sectionheading"/>
    <w:rsid w:val="00E073FC"/>
  </w:style>
  <w:style w:type="character" w:styleId="Lienhypertexte">
    <w:name w:val="Hyperlink"/>
    <w:rsid w:val="00E073FC"/>
    <w:rPr>
      <w:color w:val="0000FF"/>
      <w:u w:val="single"/>
    </w:rPr>
  </w:style>
  <w:style w:type="paragraph" w:styleId="Textedebulles">
    <w:name w:val="Balloon Text"/>
    <w:basedOn w:val="Normal"/>
    <w:link w:val="TextedebullesCar"/>
    <w:semiHidden/>
    <w:unhideWhenUsed/>
    <w:rsid w:val="00E073FC"/>
    <w:rPr>
      <w:rFonts w:ascii="Tahoma" w:hAnsi="Tahoma" w:cs="Tahoma"/>
      <w:sz w:val="16"/>
      <w:szCs w:val="16"/>
    </w:rPr>
  </w:style>
  <w:style w:type="character" w:customStyle="1" w:styleId="TextedebullesCar">
    <w:name w:val="Texte de bulles Car"/>
    <w:basedOn w:val="Policepardfaut"/>
    <w:link w:val="Textedebulles"/>
    <w:semiHidden/>
    <w:rsid w:val="00E073FC"/>
    <w:rPr>
      <w:rFonts w:ascii="Tahoma" w:hAnsi="Tahoma" w:cs="Tahoma"/>
      <w:sz w:val="16"/>
      <w:szCs w:val="16"/>
      <w:lang w:val="en-GB" w:eastAsia="et-EE"/>
    </w:rPr>
  </w:style>
  <w:style w:type="character" w:customStyle="1" w:styleId="Titre1Car">
    <w:name w:val="Titre 1 Car"/>
    <w:basedOn w:val="Policepardfaut"/>
    <w:link w:val="Titre1"/>
    <w:rsid w:val="00570ACB"/>
    <w:rPr>
      <w:rFonts w:ascii="Tahoma" w:eastAsia="Times New Roman" w:hAnsi="Tahoma"/>
      <w:b/>
      <w:caps/>
      <w:sz w:val="18"/>
      <w:szCs w:val="24"/>
      <w:lang w:val="ro-RO" w:eastAsia="en-US"/>
    </w:rPr>
  </w:style>
  <w:style w:type="table" w:styleId="Grilledutableau">
    <w:name w:val="Table Grid"/>
    <w:basedOn w:val="TableauNormal"/>
    <w:rsid w:val="00570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semiHidden/>
    <w:unhideWhenUsed/>
    <w:rsid w:val="00122451"/>
    <w:rPr>
      <w:rFonts w:ascii="Consolas" w:hAnsi="Consolas" w:cs="Consolas"/>
      <w:sz w:val="20"/>
    </w:rPr>
  </w:style>
  <w:style w:type="character" w:customStyle="1" w:styleId="PrformatHTMLCar">
    <w:name w:val="Préformaté HTML Car"/>
    <w:basedOn w:val="Policepardfaut"/>
    <w:link w:val="PrformatHTML"/>
    <w:semiHidden/>
    <w:rsid w:val="00122451"/>
    <w:rPr>
      <w:rFonts w:ascii="Consolas" w:hAnsi="Consolas" w:cs="Consolas"/>
      <w:lang w:val="en-GB" w:eastAsia="et-EE"/>
    </w:rPr>
  </w:style>
  <w:style w:type="character" w:customStyle="1" w:styleId="PieddepageCar">
    <w:name w:val="Pied de page Car"/>
    <w:basedOn w:val="Policepardfaut"/>
    <w:link w:val="Pieddepage"/>
    <w:uiPriority w:val="99"/>
    <w:rsid w:val="0093555E"/>
    <w:rPr>
      <w:sz w:val="24"/>
      <w:lang w:val="en-GB" w:eastAsia="et-EE"/>
    </w:rPr>
  </w:style>
</w:styles>
</file>

<file path=word/webSettings.xml><?xml version="1.0" encoding="utf-8"?>
<w:webSettings xmlns:r="http://schemas.openxmlformats.org/officeDocument/2006/relationships" xmlns:w="http://schemas.openxmlformats.org/wordprocessingml/2006/main">
  <w:divs>
    <w:div w:id="275404786">
      <w:bodyDiv w:val="1"/>
      <w:marLeft w:val="0"/>
      <w:marRight w:val="0"/>
      <w:marTop w:val="0"/>
      <w:marBottom w:val="0"/>
      <w:divBdr>
        <w:top w:val="none" w:sz="0" w:space="0" w:color="auto"/>
        <w:left w:val="none" w:sz="0" w:space="0" w:color="auto"/>
        <w:bottom w:val="none" w:sz="0" w:space="0" w:color="auto"/>
        <w:right w:val="none" w:sz="0" w:space="0" w:color="auto"/>
      </w:divBdr>
    </w:div>
    <w:div w:id="4002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918</Words>
  <Characters>5050</Characters>
  <Application>Microsoft Office Word</Application>
  <DocSecurity>0</DocSecurity>
  <Lines>42</Lines>
  <Paragraphs>11</Paragraphs>
  <ScaleCrop>false</ScaleCrop>
  <HeadingPairs>
    <vt:vector size="8" baseType="variant">
      <vt:variant>
        <vt:lpstr>Titre</vt:lpstr>
      </vt:variant>
      <vt:variant>
        <vt:i4>1</vt:i4>
      </vt:variant>
      <vt:variant>
        <vt:lpstr>Título</vt:lpstr>
      </vt:variant>
      <vt:variant>
        <vt:i4>1</vt:i4>
      </vt:variant>
      <vt:variant>
        <vt:lpstr>Pealkiri</vt:lpstr>
      </vt:variant>
      <vt:variant>
        <vt:i4>1</vt:i4>
      </vt:variant>
      <vt:variant>
        <vt:lpstr>Tiitel</vt:lpstr>
      </vt:variant>
      <vt:variant>
        <vt:i4>1</vt:i4>
      </vt:variant>
    </vt:vector>
  </HeadingPairs>
  <TitlesOfParts>
    <vt:vector size="4" baseType="lpstr">
      <vt:lpstr>Adressaadi nimi</vt:lpstr>
      <vt:lpstr>Adressaadi nimi</vt:lpstr>
      <vt:lpstr>Adressaadi nimi</vt:lpstr>
      <vt:lpstr>Adressaadi nimi</vt:lpstr>
    </vt:vector>
  </TitlesOfParts>
  <Company>Demo</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Adressaadi nimi</dc:title>
  <dc:creator>kprits</dc:creator>
  <cp:lastModifiedBy>soufiane23</cp:lastModifiedBy>
  <cp:revision>10</cp:revision>
  <cp:lastPrinted>2021-02-17T15:28:00Z</cp:lastPrinted>
  <dcterms:created xsi:type="dcterms:W3CDTF">2022-11-19T13:00:00Z</dcterms:created>
  <dcterms:modified xsi:type="dcterms:W3CDTF">2023-01-17T13:56:00Z</dcterms:modified>
</cp:coreProperties>
</file>